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39" w:rsidRPr="002871CB" w:rsidRDefault="00300A00" w:rsidP="00C357A9">
      <w:pPr>
        <w:jc w:val="center"/>
        <w:rPr>
          <w:rFonts w:ascii="Times New Roman" w:hAnsi="Times New Roman" w:cs="Times New Roman"/>
          <w:b/>
          <w:sz w:val="32"/>
          <w:szCs w:val="32"/>
          <w:u w:val="single"/>
        </w:rPr>
      </w:pPr>
      <w:r w:rsidRPr="002871CB">
        <w:rPr>
          <w:rFonts w:ascii="Times New Roman" w:hAnsi="Times New Roman" w:cs="Times New Roman"/>
          <w:b/>
          <w:sz w:val="32"/>
          <w:szCs w:val="32"/>
          <w:u w:val="single"/>
        </w:rPr>
        <w:t>Parkside M</w:t>
      </w:r>
      <w:r w:rsidR="006B71BB" w:rsidRPr="002871CB">
        <w:rPr>
          <w:rFonts w:ascii="Times New Roman" w:hAnsi="Times New Roman" w:cs="Times New Roman"/>
          <w:b/>
          <w:sz w:val="32"/>
          <w:szCs w:val="32"/>
          <w:u w:val="single"/>
        </w:rPr>
        <w:t xml:space="preserve">edical </w:t>
      </w:r>
      <w:r w:rsidR="00DD52AB" w:rsidRPr="002871CB">
        <w:rPr>
          <w:rFonts w:ascii="Times New Roman" w:hAnsi="Times New Roman" w:cs="Times New Roman"/>
          <w:b/>
          <w:sz w:val="32"/>
          <w:szCs w:val="32"/>
          <w:u w:val="single"/>
        </w:rPr>
        <w:t>Practice –</w:t>
      </w:r>
      <w:r w:rsidR="005A4F03" w:rsidRPr="002871CB">
        <w:rPr>
          <w:rFonts w:ascii="Times New Roman" w:hAnsi="Times New Roman" w:cs="Times New Roman"/>
          <w:b/>
          <w:sz w:val="32"/>
          <w:szCs w:val="32"/>
          <w:u w:val="single"/>
        </w:rPr>
        <w:t xml:space="preserve">Survey </w:t>
      </w:r>
      <w:r w:rsidR="00FD3A5E" w:rsidRPr="002871CB">
        <w:rPr>
          <w:rFonts w:ascii="Times New Roman" w:hAnsi="Times New Roman" w:cs="Times New Roman"/>
          <w:b/>
          <w:sz w:val="32"/>
          <w:szCs w:val="32"/>
          <w:u w:val="single"/>
        </w:rPr>
        <w:t xml:space="preserve">Action </w:t>
      </w:r>
      <w:r w:rsidR="00B92D5E" w:rsidRPr="002871CB">
        <w:rPr>
          <w:rFonts w:ascii="Times New Roman" w:hAnsi="Times New Roman" w:cs="Times New Roman"/>
          <w:b/>
          <w:sz w:val="32"/>
          <w:szCs w:val="32"/>
          <w:u w:val="single"/>
        </w:rPr>
        <w:t>Plan Mar</w:t>
      </w:r>
      <w:r w:rsidR="002871CB">
        <w:rPr>
          <w:rFonts w:ascii="Times New Roman" w:hAnsi="Times New Roman" w:cs="Times New Roman"/>
          <w:b/>
          <w:sz w:val="32"/>
          <w:szCs w:val="32"/>
          <w:u w:val="single"/>
        </w:rPr>
        <w:t>c</w:t>
      </w:r>
      <w:r w:rsidR="00DD52AB" w:rsidRPr="002871CB">
        <w:rPr>
          <w:rFonts w:ascii="Times New Roman" w:hAnsi="Times New Roman" w:cs="Times New Roman"/>
          <w:b/>
          <w:sz w:val="32"/>
          <w:szCs w:val="32"/>
          <w:u w:val="single"/>
        </w:rPr>
        <w:t>h</w:t>
      </w:r>
      <w:r w:rsidR="00101039" w:rsidRPr="002871CB">
        <w:rPr>
          <w:rFonts w:ascii="Times New Roman" w:hAnsi="Times New Roman" w:cs="Times New Roman"/>
          <w:b/>
          <w:sz w:val="32"/>
          <w:szCs w:val="32"/>
          <w:u w:val="single"/>
        </w:rPr>
        <w:t xml:space="preserve"> 2018</w:t>
      </w:r>
    </w:p>
    <w:tbl>
      <w:tblPr>
        <w:tblStyle w:val="TableGrid"/>
        <w:tblW w:w="14992" w:type="dxa"/>
        <w:tblLayout w:type="fixed"/>
        <w:tblLook w:val="04A0" w:firstRow="1" w:lastRow="0" w:firstColumn="1" w:lastColumn="0" w:noHBand="0" w:noVBand="1"/>
      </w:tblPr>
      <w:tblGrid>
        <w:gridCol w:w="3652"/>
        <w:gridCol w:w="7800"/>
        <w:gridCol w:w="3540"/>
      </w:tblGrid>
      <w:tr w:rsidR="00FD3A5E" w:rsidRPr="002871CB" w:rsidTr="00101039">
        <w:tc>
          <w:tcPr>
            <w:tcW w:w="3652" w:type="dxa"/>
          </w:tcPr>
          <w:p w:rsidR="00FD3A5E" w:rsidRPr="002871CB" w:rsidRDefault="00FD3A5E">
            <w:pPr>
              <w:rPr>
                <w:rFonts w:ascii="Times New Roman" w:hAnsi="Times New Roman" w:cs="Times New Roman"/>
                <w:b/>
                <w:sz w:val="28"/>
                <w:szCs w:val="28"/>
                <w:u w:val="single"/>
              </w:rPr>
            </w:pPr>
            <w:r w:rsidRPr="002871CB">
              <w:rPr>
                <w:rFonts w:ascii="Times New Roman" w:hAnsi="Times New Roman" w:cs="Times New Roman"/>
                <w:b/>
                <w:sz w:val="28"/>
                <w:szCs w:val="28"/>
                <w:u w:val="single"/>
              </w:rPr>
              <w:t>Question</w:t>
            </w:r>
          </w:p>
        </w:tc>
        <w:tc>
          <w:tcPr>
            <w:tcW w:w="7800" w:type="dxa"/>
          </w:tcPr>
          <w:p w:rsidR="00101039" w:rsidRPr="002871CB" w:rsidRDefault="00101039">
            <w:pPr>
              <w:rPr>
                <w:rFonts w:ascii="Times New Roman" w:hAnsi="Times New Roman" w:cs="Times New Roman"/>
                <w:b/>
                <w:sz w:val="28"/>
                <w:szCs w:val="28"/>
                <w:u w:val="single"/>
              </w:rPr>
            </w:pPr>
          </w:p>
          <w:p w:rsidR="00101039" w:rsidRPr="002871CB" w:rsidRDefault="00101039" w:rsidP="00101039">
            <w:pPr>
              <w:ind w:left="176" w:hanging="176"/>
              <w:jc w:val="center"/>
              <w:rPr>
                <w:rFonts w:ascii="Times New Roman" w:hAnsi="Times New Roman" w:cs="Times New Roman"/>
                <w:b/>
                <w:sz w:val="28"/>
                <w:szCs w:val="28"/>
                <w:u w:val="single"/>
              </w:rPr>
            </w:pPr>
            <w:r w:rsidRPr="002871CB">
              <w:rPr>
                <w:rFonts w:ascii="Times New Roman" w:hAnsi="Times New Roman" w:cs="Times New Roman"/>
                <w:b/>
                <w:sz w:val="28"/>
                <w:szCs w:val="28"/>
                <w:u w:val="single"/>
              </w:rPr>
              <w:t>This Survey was discussed with all the Cli</w:t>
            </w:r>
            <w:r w:rsidR="00C90042">
              <w:rPr>
                <w:rFonts w:ascii="Times New Roman" w:hAnsi="Times New Roman" w:cs="Times New Roman"/>
                <w:b/>
                <w:sz w:val="28"/>
                <w:szCs w:val="28"/>
                <w:u w:val="single"/>
              </w:rPr>
              <w:t xml:space="preserve">nical Team and Practice Team at </w:t>
            </w:r>
            <w:r w:rsidRPr="002871CB">
              <w:rPr>
                <w:rFonts w:ascii="Times New Roman" w:hAnsi="Times New Roman" w:cs="Times New Roman"/>
                <w:b/>
                <w:sz w:val="28"/>
                <w:szCs w:val="28"/>
                <w:u w:val="single"/>
              </w:rPr>
              <w:t>Parkside Medical Practice</w:t>
            </w:r>
            <w:r w:rsidR="00C90042">
              <w:rPr>
                <w:rFonts w:ascii="Times New Roman" w:hAnsi="Times New Roman" w:cs="Times New Roman"/>
                <w:b/>
                <w:sz w:val="28"/>
                <w:szCs w:val="28"/>
                <w:u w:val="single"/>
              </w:rPr>
              <w:t xml:space="preserve"> on 27/03/2018</w:t>
            </w:r>
            <w:r w:rsidRPr="002871CB">
              <w:rPr>
                <w:rFonts w:ascii="Times New Roman" w:hAnsi="Times New Roman" w:cs="Times New Roman"/>
                <w:b/>
                <w:sz w:val="28"/>
                <w:szCs w:val="28"/>
                <w:u w:val="single"/>
              </w:rPr>
              <w:t xml:space="preserve"> and discussed with the Practice Patient Participation Group date</w:t>
            </w:r>
            <w:r w:rsidR="00C90042">
              <w:rPr>
                <w:rFonts w:ascii="Times New Roman" w:hAnsi="Times New Roman" w:cs="Times New Roman"/>
                <w:b/>
                <w:sz w:val="28"/>
                <w:szCs w:val="28"/>
                <w:u w:val="single"/>
              </w:rPr>
              <w:t xml:space="preserve"> 28/03/2018</w:t>
            </w:r>
            <w:r w:rsidRPr="002871CB">
              <w:rPr>
                <w:rFonts w:ascii="Times New Roman" w:hAnsi="Times New Roman" w:cs="Times New Roman"/>
                <w:b/>
                <w:sz w:val="28"/>
                <w:szCs w:val="28"/>
                <w:u w:val="single"/>
              </w:rPr>
              <w:t xml:space="preserve"> and an action plan </w:t>
            </w:r>
            <w:r w:rsidR="00C90042">
              <w:rPr>
                <w:rFonts w:ascii="Times New Roman" w:hAnsi="Times New Roman" w:cs="Times New Roman"/>
                <w:b/>
                <w:sz w:val="28"/>
                <w:szCs w:val="28"/>
                <w:u w:val="single"/>
              </w:rPr>
              <w:t xml:space="preserve">has been </w:t>
            </w:r>
            <w:r w:rsidRPr="002871CB">
              <w:rPr>
                <w:rFonts w:ascii="Times New Roman" w:hAnsi="Times New Roman" w:cs="Times New Roman"/>
                <w:b/>
                <w:sz w:val="28"/>
                <w:szCs w:val="28"/>
                <w:u w:val="single"/>
              </w:rPr>
              <w:t>agreed.</w:t>
            </w:r>
          </w:p>
          <w:p w:rsidR="00101039" w:rsidRPr="002871CB" w:rsidRDefault="00101039">
            <w:pPr>
              <w:rPr>
                <w:rFonts w:ascii="Times New Roman" w:hAnsi="Times New Roman" w:cs="Times New Roman"/>
                <w:b/>
                <w:sz w:val="28"/>
                <w:szCs w:val="28"/>
                <w:u w:val="single"/>
              </w:rPr>
            </w:pPr>
          </w:p>
        </w:tc>
        <w:tc>
          <w:tcPr>
            <w:tcW w:w="3540" w:type="dxa"/>
          </w:tcPr>
          <w:p w:rsidR="00FD3A5E" w:rsidRPr="002871CB" w:rsidRDefault="00316AD7">
            <w:pPr>
              <w:rPr>
                <w:rFonts w:ascii="Times New Roman" w:hAnsi="Times New Roman" w:cs="Times New Roman"/>
                <w:b/>
                <w:sz w:val="28"/>
                <w:szCs w:val="28"/>
                <w:u w:val="single"/>
              </w:rPr>
            </w:pPr>
            <w:r w:rsidRPr="002871CB">
              <w:rPr>
                <w:rFonts w:ascii="Times New Roman" w:hAnsi="Times New Roman" w:cs="Times New Roman"/>
                <w:b/>
                <w:sz w:val="28"/>
                <w:szCs w:val="28"/>
                <w:u w:val="single"/>
              </w:rPr>
              <w:t xml:space="preserve">Plan /  </w:t>
            </w:r>
            <w:r w:rsidR="00FD3A5E" w:rsidRPr="002871CB">
              <w:rPr>
                <w:rFonts w:ascii="Times New Roman" w:hAnsi="Times New Roman" w:cs="Times New Roman"/>
                <w:b/>
                <w:sz w:val="28"/>
                <w:szCs w:val="28"/>
                <w:u w:val="single"/>
              </w:rPr>
              <w:t>Date Due</w:t>
            </w:r>
          </w:p>
        </w:tc>
      </w:tr>
      <w:tr w:rsidR="00FD3A5E" w:rsidRPr="002871CB" w:rsidTr="00101039">
        <w:tc>
          <w:tcPr>
            <w:tcW w:w="3652" w:type="dxa"/>
          </w:tcPr>
          <w:p w:rsidR="00FD3A5E" w:rsidRPr="002871CB" w:rsidRDefault="00E230BD" w:rsidP="00101039">
            <w:pPr>
              <w:pStyle w:val="ListParagraph"/>
              <w:numPr>
                <w:ilvl w:val="0"/>
                <w:numId w:val="1"/>
              </w:numPr>
              <w:rPr>
                <w:rFonts w:ascii="Times New Roman" w:hAnsi="Times New Roman" w:cs="Times New Roman"/>
                <w:b/>
                <w:sz w:val="24"/>
                <w:szCs w:val="24"/>
              </w:rPr>
            </w:pPr>
            <w:r w:rsidRPr="002871CB">
              <w:rPr>
                <w:rFonts w:ascii="Times New Roman" w:hAnsi="Times New Roman" w:cs="Times New Roman"/>
                <w:b/>
                <w:sz w:val="24"/>
                <w:szCs w:val="24"/>
              </w:rPr>
              <w:t>How good was the GP/HCA/Nurse at putting you at ease?</w:t>
            </w:r>
          </w:p>
          <w:p w:rsidR="00C357A9" w:rsidRPr="002871CB" w:rsidRDefault="00C357A9" w:rsidP="00C357A9">
            <w:pPr>
              <w:pStyle w:val="ListParagraph"/>
              <w:rPr>
                <w:rFonts w:ascii="Times New Roman" w:hAnsi="Times New Roman" w:cs="Times New Roman"/>
                <w:b/>
                <w:sz w:val="24"/>
                <w:szCs w:val="24"/>
              </w:rPr>
            </w:pPr>
          </w:p>
          <w:tbl>
            <w:tblPr>
              <w:tblStyle w:val="TableGrid"/>
              <w:tblW w:w="0" w:type="auto"/>
              <w:tblInd w:w="807" w:type="dxa"/>
              <w:tblLayout w:type="fixed"/>
              <w:tblLook w:val="04A0" w:firstRow="1" w:lastRow="0" w:firstColumn="1" w:lastColumn="0" w:noHBand="0" w:noVBand="1"/>
            </w:tblPr>
            <w:tblGrid>
              <w:gridCol w:w="1265"/>
              <w:gridCol w:w="551"/>
            </w:tblGrid>
            <w:tr w:rsidR="00B92D5E" w:rsidRPr="002871CB" w:rsidTr="00B92D5E">
              <w:tc>
                <w:tcPr>
                  <w:tcW w:w="1265" w:type="dxa"/>
                </w:tcPr>
                <w:p w:rsidR="00B92D5E" w:rsidRPr="002871CB" w:rsidRDefault="00B92D5E" w:rsidP="00E60A9D">
                  <w:r w:rsidRPr="002871CB">
                    <w:t>Very Good</w:t>
                  </w:r>
                </w:p>
              </w:tc>
              <w:tc>
                <w:tcPr>
                  <w:tcW w:w="551" w:type="dxa"/>
                </w:tcPr>
                <w:p w:rsidR="00B92D5E" w:rsidRPr="002871CB" w:rsidRDefault="00B92D5E" w:rsidP="00E60A9D">
                  <w:r w:rsidRPr="002871CB">
                    <w:t>118</w:t>
                  </w:r>
                </w:p>
              </w:tc>
            </w:tr>
            <w:tr w:rsidR="00B92D5E" w:rsidRPr="002871CB" w:rsidTr="00B92D5E">
              <w:tc>
                <w:tcPr>
                  <w:tcW w:w="1265" w:type="dxa"/>
                </w:tcPr>
                <w:p w:rsidR="00B92D5E" w:rsidRPr="002871CB" w:rsidRDefault="00B92D5E" w:rsidP="00E60A9D">
                  <w:r w:rsidRPr="002871CB">
                    <w:t>Good</w:t>
                  </w:r>
                </w:p>
              </w:tc>
              <w:tc>
                <w:tcPr>
                  <w:tcW w:w="551" w:type="dxa"/>
                </w:tcPr>
                <w:p w:rsidR="00B92D5E" w:rsidRPr="002871CB" w:rsidRDefault="00B92D5E" w:rsidP="00E60A9D">
                  <w:r w:rsidRPr="002871CB">
                    <w:t>12</w:t>
                  </w:r>
                </w:p>
              </w:tc>
            </w:tr>
            <w:tr w:rsidR="00B92D5E" w:rsidRPr="002871CB" w:rsidTr="00B92D5E">
              <w:tc>
                <w:tcPr>
                  <w:tcW w:w="1265" w:type="dxa"/>
                </w:tcPr>
                <w:p w:rsidR="00B92D5E" w:rsidRPr="002871CB" w:rsidRDefault="00B92D5E" w:rsidP="00E60A9D">
                  <w:r w:rsidRPr="002871CB">
                    <w:t>Satisfactory</w:t>
                  </w:r>
                </w:p>
              </w:tc>
              <w:tc>
                <w:tcPr>
                  <w:tcW w:w="551" w:type="dxa"/>
                </w:tcPr>
                <w:p w:rsidR="00B92D5E" w:rsidRPr="002871CB" w:rsidRDefault="00B92D5E" w:rsidP="00E60A9D">
                  <w:r w:rsidRPr="002871CB">
                    <w:t>16</w:t>
                  </w:r>
                </w:p>
              </w:tc>
            </w:tr>
            <w:tr w:rsidR="00B92D5E" w:rsidRPr="002871CB" w:rsidTr="00B92D5E">
              <w:tc>
                <w:tcPr>
                  <w:tcW w:w="1265" w:type="dxa"/>
                </w:tcPr>
                <w:p w:rsidR="00B92D5E" w:rsidRPr="002871CB" w:rsidRDefault="00B92D5E" w:rsidP="00E60A9D">
                  <w:r w:rsidRPr="002871CB">
                    <w:t xml:space="preserve">Poor </w:t>
                  </w:r>
                  <w:r w:rsidRPr="002871CB">
                    <w:tab/>
                  </w:r>
                </w:p>
              </w:tc>
              <w:tc>
                <w:tcPr>
                  <w:tcW w:w="551" w:type="dxa"/>
                </w:tcPr>
                <w:p w:rsidR="00B92D5E" w:rsidRPr="002871CB" w:rsidRDefault="00B92D5E" w:rsidP="00E60A9D">
                  <w:r w:rsidRPr="002871CB">
                    <w:t>4</w:t>
                  </w:r>
                </w:p>
              </w:tc>
            </w:tr>
          </w:tbl>
          <w:p w:rsidR="00101039" w:rsidRPr="002871CB" w:rsidRDefault="00B92D5E" w:rsidP="00B92D5E">
            <w:pPr>
              <w:rPr>
                <w:rFonts w:ascii="Times New Roman" w:hAnsi="Times New Roman" w:cs="Times New Roman"/>
                <w:b/>
                <w:sz w:val="24"/>
                <w:szCs w:val="24"/>
              </w:rPr>
            </w:pPr>
            <w:r w:rsidRPr="002871CB">
              <w:rPr>
                <w:rFonts w:ascii="Times New Roman" w:hAnsi="Times New Roman" w:cs="Times New Roman"/>
                <w:b/>
                <w:sz w:val="24"/>
                <w:szCs w:val="24"/>
              </w:rPr>
              <w:t xml:space="preserve"> </w:t>
            </w:r>
          </w:p>
        </w:tc>
        <w:tc>
          <w:tcPr>
            <w:tcW w:w="7800" w:type="dxa"/>
          </w:tcPr>
          <w:p w:rsidR="00E230BD" w:rsidRPr="002871CB" w:rsidRDefault="00300A00" w:rsidP="00300A00">
            <w:pPr>
              <w:rPr>
                <w:rFonts w:ascii="Times New Roman" w:hAnsi="Times New Roman" w:cs="Times New Roman"/>
                <w:b/>
                <w:sz w:val="24"/>
                <w:szCs w:val="24"/>
              </w:rPr>
            </w:pPr>
            <w:r w:rsidRPr="002871CB">
              <w:rPr>
                <w:rFonts w:ascii="Times New Roman" w:hAnsi="Times New Roman" w:cs="Times New Roman"/>
                <w:b/>
                <w:sz w:val="24"/>
                <w:szCs w:val="24"/>
              </w:rPr>
              <w:t xml:space="preserve"> </w:t>
            </w:r>
          </w:p>
          <w:p w:rsidR="00E230BD" w:rsidRPr="002871CB" w:rsidRDefault="00BA0FAB" w:rsidP="00300A00">
            <w:pPr>
              <w:rPr>
                <w:rFonts w:ascii="Times New Roman" w:hAnsi="Times New Roman" w:cs="Times New Roman"/>
                <w:b/>
                <w:sz w:val="24"/>
                <w:szCs w:val="24"/>
              </w:rPr>
            </w:pPr>
            <w:r w:rsidRPr="002871CB">
              <w:rPr>
                <w:rFonts w:ascii="Times New Roman" w:hAnsi="Times New Roman" w:cs="Times New Roman"/>
                <w:b/>
                <w:sz w:val="24"/>
                <w:szCs w:val="24"/>
              </w:rPr>
              <w:t>Overall all the Staff was</w:t>
            </w:r>
            <w:r w:rsidR="00101039" w:rsidRPr="002871CB">
              <w:rPr>
                <w:rFonts w:ascii="Times New Roman" w:hAnsi="Times New Roman" w:cs="Times New Roman"/>
                <w:b/>
                <w:sz w:val="24"/>
                <w:szCs w:val="24"/>
              </w:rPr>
              <w:t xml:space="preserve"> h</w:t>
            </w:r>
            <w:r w:rsidRPr="002871CB">
              <w:rPr>
                <w:rFonts w:ascii="Times New Roman" w:hAnsi="Times New Roman" w:cs="Times New Roman"/>
                <w:b/>
                <w:sz w:val="24"/>
                <w:szCs w:val="24"/>
              </w:rPr>
              <w:t>appy with the results except for the results received from the</w:t>
            </w:r>
            <w:r w:rsidR="00101039" w:rsidRPr="002871CB">
              <w:rPr>
                <w:rFonts w:ascii="Times New Roman" w:hAnsi="Times New Roman" w:cs="Times New Roman"/>
                <w:b/>
                <w:sz w:val="24"/>
                <w:szCs w:val="24"/>
              </w:rPr>
              <w:t xml:space="preserve"> 4 patients who gave a rating of poor.  Issues were addressed such as where English was not a first language and at times patient demands and expectations are quite high.</w:t>
            </w:r>
            <w:r w:rsidR="00C90042">
              <w:rPr>
                <w:rFonts w:ascii="Times New Roman" w:hAnsi="Times New Roman" w:cs="Times New Roman"/>
                <w:b/>
                <w:sz w:val="24"/>
                <w:szCs w:val="24"/>
              </w:rPr>
              <w:t xml:space="preserve"> </w:t>
            </w:r>
            <w:r w:rsidR="00101039" w:rsidRPr="002871CB">
              <w:rPr>
                <w:rFonts w:ascii="Times New Roman" w:hAnsi="Times New Roman" w:cs="Times New Roman"/>
                <w:b/>
                <w:sz w:val="24"/>
                <w:szCs w:val="24"/>
              </w:rPr>
              <w:t xml:space="preserve">We all have had training on “Accessibility Guidelines” and Chaperoning and all are aware of showing of compassion, to treat patients with dignity and respect and to try put patients at ease.  All Clinicians took this on board however will bear this in mind and try to ensure that all patients are put at ease.  </w:t>
            </w:r>
          </w:p>
          <w:p w:rsidR="00C357A9" w:rsidRPr="002871CB" w:rsidRDefault="00C357A9" w:rsidP="00300A00">
            <w:pPr>
              <w:rPr>
                <w:rFonts w:ascii="Times New Roman" w:hAnsi="Times New Roman" w:cs="Times New Roman"/>
                <w:b/>
                <w:sz w:val="24"/>
                <w:szCs w:val="24"/>
              </w:rPr>
            </w:pPr>
          </w:p>
        </w:tc>
        <w:tc>
          <w:tcPr>
            <w:tcW w:w="3540" w:type="dxa"/>
          </w:tcPr>
          <w:p w:rsidR="00101039" w:rsidRPr="002871CB" w:rsidRDefault="00101039" w:rsidP="00E230BD">
            <w:pPr>
              <w:rPr>
                <w:rFonts w:ascii="Times New Roman" w:hAnsi="Times New Roman" w:cs="Times New Roman"/>
                <w:b/>
                <w:sz w:val="24"/>
                <w:szCs w:val="24"/>
              </w:rPr>
            </w:pPr>
          </w:p>
          <w:p w:rsidR="008A225F" w:rsidRPr="002871CB" w:rsidRDefault="00101039" w:rsidP="00E1794D">
            <w:pPr>
              <w:pStyle w:val="ListParagraph"/>
              <w:numPr>
                <w:ilvl w:val="0"/>
                <w:numId w:val="6"/>
              </w:numPr>
              <w:rPr>
                <w:rFonts w:ascii="Times New Roman" w:hAnsi="Times New Roman" w:cs="Times New Roman"/>
                <w:b/>
                <w:sz w:val="24"/>
                <w:szCs w:val="24"/>
              </w:rPr>
            </w:pPr>
            <w:r w:rsidRPr="002871CB">
              <w:rPr>
                <w:rFonts w:ascii="Times New Roman" w:hAnsi="Times New Roman" w:cs="Times New Roman"/>
                <w:b/>
                <w:sz w:val="24"/>
                <w:szCs w:val="24"/>
              </w:rPr>
              <w:t>All Staff to access and review annual training for Acc</w:t>
            </w:r>
            <w:r w:rsidR="00C90042">
              <w:rPr>
                <w:rFonts w:ascii="Times New Roman" w:hAnsi="Times New Roman" w:cs="Times New Roman"/>
                <w:b/>
                <w:sz w:val="24"/>
                <w:szCs w:val="24"/>
              </w:rPr>
              <w:t>essibility Standards again- within</w:t>
            </w:r>
            <w:r w:rsidRPr="002871CB">
              <w:rPr>
                <w:rFonts w:ascii="Times New Roman" w:hAnsi="Times New Roman" w:cs="Times New Roman"/>
                <w:b/>
                <w:sz w:val="24"/>
                <w:szCs w:val="24"/>
              </w:rPr>
              <w:t xml:space="preserve"> 12 months</w:t>
            </w:r>
          </w:p>
          <w:p w:rsidR="00101039" w:rsidRPr="002871CB" w:rsidRDefault="00101039" w:rsidP="00E1794D">
            <w:pPr>
              <w:pStyle w:val="ListParagraph"/>
              <w:numPr>
                <w:ilvl w:val="0"/>
                <w:numId w:val="6"/>
              </w:numPr>
              <w:rPr>
                <w:rFonts w:ascii="Times New Roman" w:hAnsi="Times New Roman" w:cs="Times New Roman"/>
                <w:b/>
                <w:sz w:val="24"/>
                <w:szCs w:val="24"/>
              </w:rPr>
            </w:pPr>
            <w:r w:rsidRPr="002871CB">
              <w:rPr>
                <w:rFonts w:ascii="Times New Roman" w:hAnsi="Times New Roman" w:cs="Times New Roman"/>
                <w:b/>
                <w:sz w:val="24"/>
                <w:szCs w:val="24"/>
              </w:rPr>
              <w:t>To ensure a Chaperone is offered if there are language difficulties. –ongoing.</w:t>
            </w:r>
          </w:p>
        </w:tc>
      </w:tr>
      <w:tr w:rsidR="00FD3A5E" w:rsidRPr="002871CB" w:rsidTr="00101039">
        <w:tc>
          <w:tcPr>
            <w:tcW w:w="3652" w:type="dxa"/>
          </w:tcPr>
          <w:p w:rsidR="00FD3A5E" w:rsidRPr="002871CB" w:rsidRDefault="00E230BD" w:rsidP="00E230BD">
            <w:pPr>
              <w:rPr>
                <w:rFonts w:ascii="Times New Roman" w:hAnsi="Times New Roman" w:cs="Times New Roman"/>
                <w:b/>
                <w:sz w:val="24"/>
                <w:szCs w:val="24"/>
              </w:rPr>
            </w:pPr>
            <w:r w:rsidRPr="002871CB">
              <w:rPr>
                <w:rFonts w:ascii="Times New Roman" w:hAnsi="Times New Roman" w:cs="Times New Roman"/>
                <w:b/>
                <w:sz w:val="24"/>
                <w:szCs w:val="24"/>
              </w:rPr>
              <w:t>2. How good was the GP/HCA/Nurse at listening to you?</w:t>
            </w:r>
          </w:p>
          <w:p w:rsidR="00101039" w:rsidRPr="002871CB" w:rsidRDefault="00101039" w:rsidP="00E230BD">
            <w:pPr>
              <w:rPr>
                <w:rFonts w:ascii="Times New Roman" w:hAnsi="Times New Roman" w:cs="Times New Roman"/>
                <w:b/>
                <w:sz w:val="24"/>
                <w:szCs w:val="24"/>
              </w:rPr>
            </w:pPr>
          </w:p>
          <w:p w:rsidR="00101039" w:rsidRPr="002871CB" w:rsidRDefault="00101039" w:rsidP="00101039">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265"/>
              <w:gridCol w:w="686"/>
            </w:tblGrid>
            <w:tr w:rsidR="00B92D5E" w:rsidRPr="002871CB" w:rsidTr="00E60A9D">
              <w:tc>
                <w:tcPr>
                  <w:tcW w:w="1265" w:type="dxa"/>
                </w:tcPr>
                <w:p w:rsidR="00B92D5E" w:rsidRPr="002871CB" w:rsidRDefault="00B92D5E" w:rsidP="00E60A9D">
                  <w:r w:rsidRPr="002871CB">
                    <w:t xml:space="preserve">Very Good  </w:t>
                  </w:r>
                </w:p>
              </w:tc>
              <w:tc>
                <w:tcPr>
                  <w:tcW w:w="686" w:type="dxa"/>
                </w:tcPr>
                <w:p w:rsidR="00B92D5E" w:rsidRPr="002871CB" w:rsidRDefault="00B92D5E" w:rsidP="00E60A9D">
                  <w:r w:rsidRPr="002871CB">
                    <w:t>113</w:t>
                  </w:r>
                </w:p>
              </w:tc>
            </w:tr>
            <w:tr w:rsidR="00B92D5E" w:rsidRPr="002871CB" w:rsidTr="00E60A9D">
              <w:tc>
                <w:tcPr>
                  <w:tcW w:w="1265" w:type="dxa"/>
                </w:tcPr>
                <w:p w:rsidR="00B92D5E" w:rsidRPr="002871CB" w:rsidRDefault="00B92D5E" w:rsidP="00E60A9D">
                  <w:r w:rsidRPr="002871CB">
                    <w:t xml:space="preserve">Good </w:t>
                  </w:r>
                </w:p>
              </w:tc>
              <w:tc>
                <w:tcPr>
                  <w:tcW w:w="686" w:type="dxa"/>
                </w:tcPr>
                <w:p w:rsidR="00B92D5E" w:rsidRPr="002871CB" w:rsidRDefault="00B92D5E" w:rsidP="00E60A9D">
                  <w:r w:rsidRPr="002871CB">
                    <w:t>17</w:t>
                  </w:r>
                </w:p>
              </w:tc>
            </w:tr>
            <w:tr w:rsidR="00B92D5E" w:rsidRPr="002871CB" w:rsidTr="00E60A9D">
              <w:tc>
                <w:tcPr>
                  <w:tcW w:w="1265" w:type="dxa"/>
                </w:tcPr>
                <w:p w:rsidR="00B92D5E" w:rsidRPr="002871CB" w:rsidRDefault="00B92D5E" w:rsidP="00E60A9D">
                  <w:r w:rsidRPr="002871CB">
                    <w:t>Satisfactory</w:t>
                  </w:r>
                </w:p>
              </w:tc>
              <w:tc>
                <w:tcPr>
                  <w:tcW w:w="686" w:type="dxa"/>
                </w:tcPr>
                <w:p w:rsidR="00B92D5E" w:rsidRPr="002871CB" w:rsidRDefault="00B92D5E" w:rsidP="00E60A9D">
                  <w:r w:rsidRPr="002871CB">
                    <w:t>15</w:t>
                  </w:r>
                </w:p>
              </w:tc>
            </w:tr>
            <w:tr w:rsidR="00B92D5E" w:rsidRPr="002871CB" w:rsidTr="00E60A9D">
              <w:tc>
                <w:tcPr>
                  <w:tcW w:w="1265" w:type="dxa"/>
                </w:tcPr>
                <w:p w:rsidR="00B92D5E" w:rsidRPr="002871CB" w:rsidRDefault="00B92D5E" w:rsidP="00E60A9D">
                  <w:r w:rsidRPr="002871CB">
                    <w:t xml:space="preserve">Poor </w:t>
                  </w:r>
                </w:p>
              </w:tc>
              <w:tc>
                <w:tcPr>
                  <w:tcW w:w="686" w:type="dxa"/>
                </w:tcPr>
                <w:p w:rsidR="00B92D5E" w:rsidRPr="002871CB" w:rsidRDefault="00B92D5E" w:rsidP="00E60A9D">
                  <w:r w:rsidRPr="002871CB">
                    <w:t>2</w:t>
                  </w:r>
                </w:p>
              </w:tc>
            </w:tr>
            <w:tr w:rsidR="00B92D5E" w:rsidRPr="002871CB" w:rsidTr="00E60A9D">
              <w:tc>
                <w:tcPr>
                  <w:tcW w:w="1265" w:type="dxa"/>
                </w:tcPr>
                <w:p w:rsidR="00B92D5E" w:rsidRPr="002871CB" w:rsidRDefault="00B92D5E" w:rsidP="00E60A9D">
                  <w:r w:rsidRPr="002871CB">
                    <w:t>Very Poor</w:t>
                  </w:r>
                </w:p>
              </w:tc>
              <w:tc>
                <w:tcPr>
                  <w:tcW w:w="686" w:type="dxa"/>
                </w:tcPr>
                <w:p w:rsidR="00B92D5E" w:rsidRPr="002871CB" w:rsidRDefault="00B92D5E" w:rsidP="00E60A9D">
                  <w:r w:rsidRPr="002871CB">
                    <w:t>3</w:t>
                  </w:r>
                </w:p>
              </w:tc>
            </w:tr>
          </w:tbl>
          <w:p w:rsidR="00101039" w:rsidRPr="002871CB" w:rsidRDefault="00101039" w:rsidP="00101039">
            <w:pPr>
              <w:rPr>
                <w:rFonts w:ascii="Times New Roman" w:hAnsi="Times New Roman" w:cs="Times New Roman"/>
                <w:b/>
                <w:sz w:val="24"/>
                <w:szCs w:val="24"/>
              </w:rPr>
            </w:pPr>
          </w:p>
          <w:p w:rsidR="00101039" w:rsidRPr="002871CB" w:rsidRDefault="00101039" w:rsidP="00101039">
            <w:pPr>
              <w:rPr>
                <w:rFonts w:ascii="Times New Roman" w:hAnsi="Times New Roman" w:cs="Times New Roman"/>
                <w:b/>
                <w:sz w:val="24"/>
                <w:szCs w:val="24"/>
              </w:rPr>
            </w:pPr>
          </w:p>
          <w:p w:rsidR="00101039" w:rsidRPr="002871CB" w:rsidRDefault="00101039" w:rsidP="00101039">
            <w:pPr>
              <w:rPr>
                <w:rFonts w:ascii="Times New Roman" w:hAnsi="Times New Roman" w:cs="Times New Roman"/>
                <w:b/>
                <w:sz w:val="24"/>
                <w:szCs w:val="24"/>
              </w:rPr>
            </w:pPr>
          </w:p>
          <w:p w:rsidR="00101039" w:rsidRPr="002871CB" w:rsidRDefault="00101039" w:rsidP="00E230BD">
            <w:pPr>
              <w:rPr>
                <w:rFonts w:ascii="Times New Roman" w:hAnsi="Times New Roman" w:cs="Times New Roman"/>
                <w:b/>
                <w:sz w:val="24"/>
                <w:szCs w:val="24"/>
              </w:rPr>
            </w:pPr>
          </w:p>
          <w:p w:rsidR="00101039" w:rsidRPr="002871CB" w:rsidRDefault="00101039" w:rsidP="00E230BD">
            <w:pPr>
              <w:rPr>
                <w:rFonts w:ascii="Times New Roman" w:hAnsi="Times New Roman" w:cs="Times New Roman"/>
                <w:b/>
                <w:sz w:val="24"/>
                <w:szCs w:val="24"/>
              </w:rPr>
            </w:pPr>
          </w:p>
        </w:tc>
        <w:tc>
          <w:tcPr>
            <w:tcW w:w="7800" w:type="dxa"/>
          </w:tcPr>
          <w:p w:rsidR="00DC6DA9" w:rsidRPr="002871CB" w:rsidRDefault="00C90042" w:rsidP="00DC6DA9">
            <w:pPr>
              <w:rPr>
                <w:rFonts w:ascii="Times New Roman" w:hAnsi="Times New Roman" w:cs="Times New Roman"/>
                <w:b/>
                <w:sz w:val="24"/>
                <w:szCs w:val="24"/>
              </w:rPr>
            </w:pPr>
            <w:r>
              <w:rPr>
                <w:rFonts w:ascii="Times New Roman" w:hAnsi="Times New Roman" w:cs="Times New Roman"/>
                <w:b/>
                <w:sz w:val="24"/>
                <w:szCs w:val="24"/>
              </w:rPr>
              <w:t>All</w:t>
            </w:r>
            <w:r w:rsidR="00BA0FAB" w:rsidRPr="002871CB">
              <w:rPr>
                <w:rFonts w:ascii="Times New Roman" w:hAnsi="Times New Roman" w:cs="Times New Roman"/>
                <w:b/>
                <w:sz w:val="24"/>
                <w:szCs w:val="24"/>
              </w:rPr>
              <w:t xml:space="preserve"> staff was</w:t>
            </w:r>
            <w:r w:rsidR="00DC6DA9" w:rsidRPr="002871CB">
              <w:rPr>
                <w:rFonts w:ascii="Times New Roman" w:hAnsi="Times New Roman" w:cs="Times New Roman"/>
                <w:b/>
                <w:sz w:val="24"/>
                <w:szCs w:val="24"/>
              </w:rPr>
              <w:t xml:space="preserve"> happy with the results except</w:t>
            </w:r>
            <w:r w:rsidR="00BA0FAB" w:rsidRPr="002871CB">
              <w:rPr>
                <w:rFonts w:ascii="Times New Roman" w:hAnsi="Times New Roman" w:cs="Times New Roman"/>
                <w:b/>
                <w:sz w:val="24"/>
                <w:szCs w:val="24"/>
              </w:rPr>
              <w:t xml:space="preserve"> for</w:t>
            </w:r>
            <w:r w:rsidR="00DC6DA9" w:rsidRPr="002871CB">
              <w:rPr>
                <w:rFonts w:ascii="Times New Roman" w:hAnsi="Times New Roman" w:cs="Times New Roman"/>
                <w:b/>
                <w:sz w:val="24"/>
                <w:szCs w:val="24"/>
              </w:rPr>
              <w:t xml:space="preserve"> the </w:t>
            </w:r>
            <w:r w:rsidR="00BA0FAB" w:rsidRPr="002871CB">
              <w:rPr>
                <w:rFonts w:ascii="Times New Roman" w:hAnsi="Times New Roman" w:cs="Times New Roman"/>
                <w:b/>
                <w:sz w:val="24"/>
                <w:szCs w:val="24"/>
              </w:rPr>
              <w:t xml:space="preserve">result received for </w:t>
            </w:r>
            <w:r w:rsidR="00DC6DA9" w:rsidRPr="002871CB">
              <w:rPr>
                <w:rFonts w:ascii="Times New Roman" w:hAnsi="Times New Roman" w:cs="Times New Roman"/>
                <w:b/>
                <w:sz w:val="24"/>
                <w:szCs w:val="24"/>
              </w:rPr>
              <w:t xml:space="preserve">5 patients who gave a rating of poor.  Issues were addressed such as where English was not a first language and at times patient demands and expectations are quite high.       We all have had training on “Accessibility Guidelines” and Chaperoning and all are aware of showing of compassion, to treat patients with dignity and respect and to try put patients at ease.  All Clinicians took this on board however will bear this in mind and try to ensure that all patients are put at ease.  </w:t>
            </w:r>
          </w:p>
          <w:p w:rsidR="00E230BD" w:rsidRPr="002871CB" w:rsidRDefault="00DC6DA9" w:rsidP="00300A00">
            <w:pPr>
              <w:rPr>
                <w:rFonts w:ascii="Times New Roman" w:hAnsi="Times New Roman" w:cs="Times New Roman"/>
                <w:b/>
                <w:sz w:val="24"/>
                <w:szCs w:val="24"/>
              </w:rPr>
            </w:pPr>
            <w:r w:rsidRPr="002871CB">
              <w:rPr>
                <w:rFonts w:ascii="Times New Roman" w:hAnsi="Times New Roman" w:cs="Times New Roman"/>
                <w:b/>
                <w:sz w:val="24"/>
                <w:szCs w:val="24"/>
              </w:rPr>
              <w:t>It was discussed at times depending on the problems patients have 10 minutes consultations are simply not long enough and it may seem that the Clinician is not listening however just recently we have discussed this at a Clinical meeting</w:t>
            </w:r>
            <w:r w:rsidR="00BA0FAB" w:rsidRPr="002871CB">
              <w:rPr>
                <w:rFonts w:ascii="Times New Roman" w:hAnsi="Times New Roman" w:cs="Times New Roman"/>
                <w:b/>
                <w:sz w:val="24"/>
                <w:szCs w:val="24"/>
              </w:rPr>
              <w:t xml:space="preserve"> and at a patient engagement meeting</w:t>
            </w:r>
            <w:r w:rsidRPr="002871CB">
              <w:rPr>
                <w:rFonts w:ascii="Times New Roman" w:hAnsi="Times New Roman" w:cs="Times New Roman"/>
                <w:b/>
                <w:sz w:val="24"/>
                <w:szCs w:val="24"/>
              </w:rPr>
              <w:t xml:space="preserve"> and because of this we are asking</w:t>
            </w:r>
            <w:r w:rsidR="00BA0FAB" w:rsidRPr="002871CB">
              <w:rPr>
                <w:rFonts w:ascii="Times New Roman" w:hAnsi="Times New Roman" w:cs="Times New Roman"/>
                <w:b/>
                <w:sz w:val="24"/>
                <w:szCs w:val="24"/>
              </w:rPr>
              <w:t xml:space="preserve"> some</w:t>
            </w:r>
            <w:r w:rsidRPr="002871CB">
              <w:rPr>
                <w:rFonts w:ascii="Times New Roman" w:hAnsi="Times New Roman" w:cs="Times New Roman"/>
                <w:b/>
                <w:sz w:val="24"/>
                <w:szCs w:val="24"/>
              </w:rPr>
              <w:t xml:space="preserve"> patients to come back for a further double appointment</w:t>
            </w:r>
            <w:r w:rsidR="00BA0FAB" w:rsidRPr="002871CB">
              <w:rPr>
                <w:rFonts w:ascii="Times New Roman" w:hAnsi="Times New Roman" w:cs="Times New Roman"/>
                <w:b/>
                <w:sz w:val="24"/>
                <w:szCs w:val="24"/>
              </w:rPr>
              <w:t xml:space="preserve"> if the clinicians deems it to be appropriate</w:t>
            </w:r>
            <w:r w:rsidRPr="002871CB">
              <w:rPr>
                <w:rFonts w:ascii="Times New Roman" w:hAnsi="Times New Roman" w:cs="Times New Roman"/>
                <w:b/>
                <w:sz w:val="24"/>
                <w:szCs w:val="24"/>
              </w:rPr>
              <w:t>.  Receptionists a</w:t>
            </w:r>
            <w:r w:rsidR="00BA0FAB" w:rsidRPr="002871CB">
              <w:rPr>
                <w:rFonts w:ascii="Times New Roman" w:hAnsi="Times New Roman" w:cs="Times New Roman"/>
                <w:b/>
                <w:sz w:val="24"/>
                <w:szCs w:val="24"/>
              </w:rPr>
              <w:t>re telephoned and it has to be at the</w:t>
            </w:r>
            <w:r w:rsidRPr="002871CB">
              <w:rPr>
                <w:rFonts w:ascii="Times New Roman" w:hAnsi="Times New Roman" w:cs="Times New Roman"/>
                <w:b/>
                <w:sz w:val="24"/>
                <w:szCs w:val="24"/>
              </w:rPr>
              <w:t xml:space="preserve"> clinician’s request</w:t>
            </w:r>
            <w:r w:rsidR="00BA0FAB" w:rsidRPr="002871CB">
              <w:rPr>
                <w:rFonts w:ascii="Times New Roman" w:hAnsi="Times New Roman" w:cs="Times New Roman"/>
                <w:b/>
                <w:sz w:val="24"/>
                <w:szCs w:val="24"/>
              </w:rPr>
              <w:t xml:space="preserve"> and not at the patients</w:t>
            </w:r>
            <w:r w:rsidRPr="002871CB">
              <w:rPr>
                <w:rFonts w:ascii="Times New Roman" w:hAnsi="Times New Roman" w:cs="Times New Roman"/>
                <w:b/>
                <w:sz w:val="24"/>
                <w:szCs w:val="24"/>
              </w:rPr>
              <w:t>.</w:t>
            </w:r>
            <w:r w:rsidR="00BA0FAB" w:rsidRPr="002871CB">
              <w:rPr>
                <w:rFonts w:ascii="Times New Roman" w:hAnsi="Times New Roman" w:cs="Times New Roman"/>
                <w:b/>
                <w:sz w:val="24"/>
                <w:szCs w:val="24"/>
              </w:rPr>
              <w:t xml:space="preserve"> Status markers </w:t>
            </w:r>
            <w:r w:rsidR="002871CB" w:rsidRPr="002871CB">
              <w:rPr>
                <w:rFonts w:ascii="Times New Roman" w:hAnsi="Times New Roman" w:cs="Times New Roman"/>
                <w:b/>
                <w:sz w:val="24"/>
                <w:szCs w:val="24"/>
              </w:rPr>
              <w:t>and</w:t>
            </w:r>
            <w:r w:rsidR="00BA0FAB" w:rsidRPr="002871CB">
              <w:rPr>
                <w:rFonts w:ascii="Times New Roman" w:hAnsi="Times New Roman" w:cs="Times New Roman"/>
                <w:b/>
                <w:sz w:val="24"/>
                <w:szCs w:val="24"/>
              </w:rPr>
              <w:t xml:space="preserve"> reminders have been placed by clinician to those patients whom they think will always need a double consultation due to their health conditions.</w:t>
            </w:r>
          </w:p>
        </w:tc>
        <w:tc>
          <w:tcPr>
            <w:tcW w:w="3540" w:type="dxa"/>
          </w:tcPr>
          <w:p w:rsidR="00300A00" w:rsidRPr="002871CB" w:rsidRDefault="00300A00" w:rsidP="00E230BD">
            <w:pPr>
              <w:rPr>
                <w:rFonts w:ascii="Times New Roman" w:hAnsi="Times New Roman" w:cs="Times New Roman"/>
                <w:b/>
                <w:sz w:val="24"/>
                <w:szCs w:val="24"/>
              </w:rPr>
            </w:pPr>
          </w:p>
          <w:p w:rsidR="00DC6DA9" w:rsidRPr="002871CB" w:rsidRDefault="00DC6DA9" w:rsidP="00E1794D">
            <w:pPr>
              <w:pStyle w:val="ListParagraph"/>
              <w:numPr>
                <w:ilvl w:val="0"/>
                <w:numId w:val="4"/>
              </w:numPr>
              <w:rPr>
                <w:rFonts w:ascii="Times New Roman" w:hAnsi="Times New Roman" w:cs="Times New Roman"/>
                <w:b/>
                <w:sz w:val="24"/>
                <w:szCs w:val="24"/>
              </w:rPr>
            </w:pPr>
            <w:r w:rsidRPr="002871CB">
              <w:rPr>
                <w:rFonts w:ascii="Times New Roman" w:hAnsi="Times New Roman" w:cs="Times New Roman"/>
                <w:b/>
                <w:sz w:val="24"/>
                <w:szCs w:val="24"/>
              </w:rPr>
              <w:t>All Staff to access and review annual training for</w:t>
            </w:r>
            <w:r w:rsidR="00C90042">
              <w:rPr>
                <w:rFonts w:ascii="Times New Roman" w:hAnsi="Times New Roman" w:cs="Times New Roman"/>
                <w:b/>
                <w:sz w:val="24"/>
                <w:szCs w:val="24"/>
              </w:rPr>
              <w:t xml:space="preserve"> Accessibility Standards again within </w:t>
            </w:r>
            <w:r w:rsidRPr="002871CB">
              <w:rPr>
                <w:rFonts w:ascii="Times New Roman" w:hAnsi="Times New Roman" w:cs="Times New Roman"/>
                <w:b/>
                <w:sz w:val="24"/>
                <w:szCs w:val="24"/>
              </w:rPr>
              <w:t>12 months</w:t>
            </w:r>
          </w:p>
          <w:p w:rsidR="00E1794D" w:rsidRPr="002871CB" w:rsidRDefault="00E1794D" w:rsidP="00E1794D">
            <w:pPr>
              <w:rPr>
                <w:rFonts w:ascii="Times New Roman" w:hAnsi="Times New Roman" w:cs="Times New Roman"/>
                <w:b/>
                <w:sz w:val="24"/>
                <w:szCs w:val="24"/>
              </w:rPr>
            </w:pPr>
          </w:p>
          <w:p w:rsidR="00DC6DA9" w:rsidRPr="002871CB" w:rsidRDefault="00DC6DA9" w:rsidP="00E1794D">
            <w:pPr>
              <w:pStyle w:val="ListParagraph"/>
              <w:numPr>
                <w:ilvl w:val="0"/>
                <w:numId w:val="4"/>
              </w:numPr>
              <w:rPr>
                <w:rFonts w:ascii="Times New Roman" w:hAnsi="Times New Roman" w:cs="Times New Roman"/>
                <w:b/>
                <w:sz w:val="24"/>
                <w:szCs w:val="24"/>
              </w:rPr>
            </w:pPr>
            <w:r w:rsidRPr="002871CB">
              <w:rPr>
                <w:rFonts w:ascii="Times New Roman" w:hAnsi="Times New Roman" w:cs="Times New Roman"/>
                <w:b/>
                <w:sz w:val="24"/>
                <w:szCs w:val="24"/>
              </w:rPr>
              <w:t>To ensure a Chaperone is offered if there are language difficulties. –ongoing.</w:t>
            </w:r>
          </w:p>
          <w:p w:rsidR="00E1794D" w:rsidRPr="002871CB" w:rsidRDefault="00E1794D" w:rsidP="00E1794D">
            <w:pPr>
              <w:rPr>
                <w:rFonts w:ascii="Times New Roman" w:hAnsi="Times New Roman" w:cs="Times New Roman"/>
                <w:b/>
                <w:sz w:val="24"/>
                <w:szCs w:val="24"/>
              </w:rPr>
            </w:pPr>
          </w:p>
          <w:p w:rsidR="00DC6DA9" w:rsidRPr="002871CB" w:rsidRDefault="00DC6DA9" w:rsidP="00E1794D">
            <w:pPr>
              <w:pStyle w:val="ListParagraph"/>
              <w:numPr>
                <w:ilvl w:val="0"/>
                <w:numId w:val="4"/>
              </w:numPr>
              <w:rPr>
                <w:rFonts w:ascii="Times New Roman" w:hAnsi="Times New Roman" w:cs="Times New Roman"/>
                <w:b/>
                <w:sz w:val="24"/>
                <w:szCs w:val="24"/>
              </w:rPr>
            </w:pPr>
            <w:r w:rsidRPr="002871CB">
              <w:rPr>
                <w:rFonts w:ascii="Times New Roman" w:hAnsi="Times New Roman" w:cs="Times New Roman"/>
                <w:b/>
                <w:sz w:val="24"/>
                <w:szCs w:val="24"/>
              </w:rPr>
              <w:t xml:space="preserve">To continue with </w:t>
            </w:r>
            <w:r w:rsidR="00C90042">
              <w:rPr>
                <w:rFonts w:ascii="Times New Roman" w:hAnsi="Times New Roman" w:cs="Times New Roman"/>
                <w:b/>
                <w:sz w:val="24"/>
                <w:szCs w:val="24"/>
              </w:rPr>
              <w:t>double appointments when needed- ongoing.</w:t>
            </w:r>
          </w:p>
          <w:p w:rsidR="00DC6DA9" w:rsidRPr="002871CB" w:rsidRDefault="00DC6DA9" w:rsidP="00DC6DA9">
            <w:pPr>
              <w:rPr>
                <w:rFonts w:ascii="Times New Roman" w:hAnsi="Times New Roman" w:cs="Times New Roman"/>
                <w:b/>
                <w:sz w:val="24"/>
                <w:szCs w:val="24"/>
              </w:rPr>
            </w:pPr>
          </w:p>
        </w:tc>
      </w:tr>
      <w:tr w:rsidR="00FD3A5E" w:rsidRPr="002871CB" w:rsidTr="00101039">
        <w:tc>
          <w:tcPr>
            <w:tcW w:w="3652" w:type="dxa"/>
          </w:tcPr>
          <w:p w:rsidR="00FD3A5E" w:rsidRPr="002871CB" w:rsidRDefault="00E230BD" w:rsidP="00E230BD">
            <w:pPr>
              <w:rPr>
                <w:rFonts w:ascii="Times New Roman" w:hAnsi="Times New Roman" w:cs="Times New Roman"/>
                <w:b/>
                <w:i/>
                <w:sz w:val="28"/>
                <w:szCs w:val="28"/>
              </w:rPr>
            </w:pPr>
            <w:r w:rsidRPr="002871CB">
              <w:rPr>
                <w:rFonts w:ascii="Times New Roman" w:hAnsi="Times New Roman" w:cs="Times New Roman"/>
                <w:b/>
                <w:i/>
                <w:sz w:val="28"/>
                <w:szCs w:val="28"/>
              </w:rPr>
              <w:t>3. How good was the GP/HCA/Nurse when explaining your treatment and condition?</w:t>
            </w:r>
          </w:p>
          <w:tbl>
            <w:tblPr>
              <w:tblStyle w:val="TableGrid"/>
              <w:tblpPr w:leftFromText="180" w:rightFromText="180" w:vertAnchor="page" w:horzAnchor="margin" w:tblpY="1709"/>
              <w:tblOverlap w:val="never"/>
              <w:tblW w:w="0" w:type="auto"/>
              <w:tblLayout w:type="fixed"/>
              <w:tblLook w:val="04A0" w:firstRow="1" w:lastRow="0" w:firstColumn="1" w:lastColumn="0" w:noHBand="0" w:noVBand="1"/>
            </w:tblPr>
            <w:tblGrid>
              <w:gridCol w:w="1668"/>
              <w:gridCol w:w="708"/>
            </w:tblGrid>
            <w:tr w:rsidR="00B92D5E" w:rsidRPr="002871CB" w:rsidTr="00B92D5E">
              <w:tc>
                <w:tcPr>
                  <w:tcW w:w="1668" w:type="dxa"/>
                </w:tcPr>
                <w:p w:rsidR="00B92D5E" w:rsidRPr="002871CB" w:rsidRDefault="00B92D5E" w:rsidP="00B92D5E">
                  <w:r w:rsidRPr="002871CB">
                    <w:t xml:space="preserve">Very Good </w:t>
                  </w:r>
                </w:p>
              </w:tc>
              <w:tc>
                <w:tcPr>
                  <w:tcW w:w="708" w:type="dxa"/>
                </w:tcPr>
                <w:p w:rsidR="00B92D5E" w:rsidRPr="002871CB" w:rsidRDefault="00B92D5E" w:rsidP="00B92D5E">
                  <w:r w:rsidRPr="002871CB">
                    <w:t>113</w:t>
                  </w:r>
                </w:p>
              </w:tc>
            </w:tr>
            <w:tr w:rsidR="00B92D5E" w:rsidRPr="002871CB" w:rsidTr="00B92D5E">
              <w:tc>
                <w:tcPr>
                  <w:tcW w:w="1668" w:type="dxa"/>
                </w:tcPr>
                <w:p w:rsidR="00B92D5E" w:rsidRPr="002871CB" w:rsidRDefault="00B92D5E" w:rsidP="00B92D5E">
                  <w:r w:rsidRPr="002871CB">
                    <w:t>Good</w:t>
                  </w:r>
                </w:p>
              </w:tc>
              <w:tc>
                <w:tcPr>
                  <w:tcW w:w="708" w:type="dxa"/>
                </w:tcPr>
                <w:p w:rsidR="00B92D5E" w:rsidRPr="002871CB" w:rsidRDefault="00B92D5E" w:rsidP="00B92D5E">
                  <w:r w:rsidRPr="002871CB">
                    <w:t>16</w:t>
                  </w:r>
                </w:p>
              </w:tc>
            </w:tr>
            <w:tr w:rsidR="00B92D5E" w:rsidRPr="002871CB" w:rsidTr="00B92D5E">
              <w:tc>
                <w:tcPr>
                  <w:tcW w:w="1668" w:type="dxa"/>
                </w:tcPr>
                <w:p w:rsidR="00B92D5E" w:rsidRPr="002871CB" w:rsidRDefault="00B92D5E" w:rsidP="00B92D5E">
                  <w:r w:rsidRPr="002871CB">
                    <w:t xml:space="preserve">Satisfactory </w:t>
                  </w:r>
                </w:p>
              </w:tc>
              <w:tc>
                <w:tcPr>
                  <w:tcW w:w="708" w:type="dxa"/>
                </w:tcPr>
                <w:p w:rsidR="00B92D5E" w:rsidRPr="002871CB" w:rsidRDefault="00B92D5E" w:rsidP="00B92D5E">
                  <w:r w:rsidRPr="002871CB">
                    <w:t>16</w:t>
                  </w:r>
                </w:p>
              </w:tc>
            </w:tr>
            <w:tr w:rsidR="00B92D5E" w:rsidRPr="002871CB" w:rsidTr="00B92D5E">
              <w:tc>
                <w:tcPr>
                  <w:tcW w:w="1668" w:type="dxa"/>
                </w:tcPr>
                <w:p w:rsidR="00B92D5E" w:rsidRPr="002871CB" w:rsidRDefault="00B92D5E" w:rsidP="00B92D5E">
                  <w:r w:rsidRPr="002871CB">
                    <w:t xml:space="preserve">Poor </w:t>
                  </w:r>
                </w:p>
              </w:tc>
              <w:tc>
                <w:tcPr>
                  <w:tcW w:w="708" w:type="dxa"/>
                </w:tcPr>
                <w:p w:rsidR="00B92D5E" w:rsidRPr="002871CB" w:rsidRDefault="00B92D5E" w:rsidP="00B92D5E">
                  <w:r w:rsidRPr="002871CB">
                    <w:t>3</w:t>
                  </w:r>
                </w:p>
              </w:tc>
            </w:tr>
            <w:tr w:rsidR="00B92D5E" w:rsidRPr="002871CB" w:rsidTr="00B92D5E">
              <w:tc>
                <w:tcPr>
                  <w:tcW w:w="1668" w:type="dxa"/>
                </w:tcPr>
                <w:p w:rsidR="00B92D5E" w:rsidRPr="002871CB" w:rsidRDefault="00B92D5E" w:rsidP="00B92D5E">
                  <w:r w:rsidRPr="002871CB">
                    <w:t xml:space="preserve">Very Poor </w:t>
                  </w:r>
                </w:p>
              </w:tc>
              <w:tc>
                <w:tcPr>
                  <w:tcW w:w="708" w:type="dxa"/>
                </w:tcPr>
                <w:p w:rsidR="00B92D5E" w:rsidRPr="002871CB" w:rsidRDefault="00B92D5E" w:rsidP="00B92D5E">
                  <w:r w:rsidRPr="002871CB">
                    <w:t>3</w:t>
                  </w:r>
                </w:p>
              </w:tc>
            </w:tr>
            <w:tr w:rsidR="00B92D5E" w:rsidRPr="002871CB" w:rsidTr="00B92D5E">
              <w:tc>
                <w:tcPr>
                  <w:tcW w:w="1668" w:type="dxa"/>
                </w:tcPr>
                <w:p w:rsidR="00B92D5E" w:rsidRPr="002871CB" w:rsidRDefault="00B92D5E" w:rsidP="00B92D5E">
                  <w:r w:rsidRPr="002871CB">
                    <w:t>Does Not Apply</w:t>
                  </w:r>
                </w:p>
              </w:tc>
              <w:tc>
                <w:tcPr>
                  <w:tcW w:w="708" w:type="dxa"/>
                </w:tcPr>
                <w:p w:rsidR="00B92D5E" w:rsidRPr="002871CB" w:rsidRDefault="00B92D5E" w:rsidP="00B92D5E">
                  <w:r w:rsidRPr="002871CB">
                    <w:t>0</w:t>
                  </w:r>
                </w:p>
              </w:tc>
            </w:tr>
          </w:tbl>
          <w:p w:rsidR="00101039" w:rsidRPr="002871CB" w:rsidRDefault="00101039" w:rsidP="00B92D5E">
            <w:pPr>
              <w:rPr>
                <w:rFonts w:ascii="Times New Roman" w:hAnsi="Times New Roman" w:cs="Times New Roman"/>
                <w:b/>
                <w:i/>
                <w:sz w:val="28"/>
                <w:szCs w:val="28"/>
              </w:rPr>
            </w:pPr>
          </w:p>
        </w:tc>
        <w:tc>
          <w:tcPr>
            <w:tcW w:w="7800" w:type="dxa"/>
          </w:tcPr>
          <w:p w:rsidR="00DC6DA9" w:rsidRDefault="00BA0FAB" w:rsidP="00DC6DA9">
            <w:pPr>
              <w:rPr>
                <w:rFonts w:ascii="Times New Roman" w:hAnsi="Times New Roman" w:cs="Times New Roman"/>
                <w:b/>
                <w:sz w:val="24"/>
                <w:szCs w:val="24"/>
              </w:rPr>
            </w:pPr>
            <w:r w:rsidRPr="002871CB">
              <w:rPr>
                <w:rFonts w:ascii="Times New Roman" w:hAnsi="Times New Roman" w:cs="Times New Roman"/>
                <w:b/>
                <w:sz w:val="24"/>
                <w:szCs w:val="24"/>
              </w:rPr>
              <w:t>Very good results but as a team we</w:t>
            </w:r>
            <w:r w:rsidR="00DC6DA9" w:rsidRPr="002871CB">
              <w:rPr>
                <w:rFonts w:ascii="Times New Roman" w:hAnsi="Times New Roman" w:cs="Times New Roman"/>
                <w:b/>
                <w:sz w:val="24"/>
                <w:szCs w:val="24"/>
              </w:rPr>
              <w:t xml:space="preserve"> discussed that this could be better if more leaflets were also given out explaini</w:t>
            </w:r>
            <w:r w:rsidRPr="002871CB">
              <w:rPr>
                <w:rFonts w:ascii="Times New Roman" w:hAnsi="Times New Roman" w:cs="Times New Roman"/>
                <w:b/>
                <w:sz w:val="24"/>
                <w:szCs w:val="24"/>
              </w:rPr>
              <w:t xml:space="preserve">ng the treatment and condition the patient suffers or will suffer from. However yet </w:t>
            </w:r>
            <w:r w:rsidR="00DC6DA9" w:rsidRPr="002871CB">
              <w:rPr>
                <w:rFonts w:ascii="Times New Roman" w:hAnsi="Times New Roman" w:cs="Times New Roman"/>
                <w:b/>
                <w:sz w:val="24"/>
                <w:szCs w:val="24"/>
              </w:rPr>
              <w:t>again the</w:t>
            </w:r>
            <w:r w:rsidRPr="002871CB">
              <w:rPr>
                <w:rFonts w:ascii="Times New Roman" w:hAnsi="Times New Roman" w:cs="Times New Roman"/>
                <w:b/>
                <w:sz w:val="24"/>
                <w:szCs w:val="24"/>
              </w:rPr>
              <w:t xml:space="preserve">re can be a </w:t>
            </w:r>
            <w:r w:rsidR="00DC6DA9" w:rsidRPr="002871CB">
              <w:rPr>
                <w:rFonts w:ascii="Times New Roman" w:hAnsi="Times New Roman" w:cs="Times New Roman"/>
                <w:b/>
                <w:sz w:val="24"/>
                <w:szCs w:val="24"/>
              </w:rPr>
              <w:t>language</w:t>
            </w:r>
            <w:r w:rsidRPr="002871CB">
              <w:rPr>
                <w:rFonts w:ascii="Times New Roman" w:hAnsi="Times New Roman" w:cs="Times New Roman"/>
                <w:b/>
                <w:sz w:val="24"/>
                <w:szCs w:val="24"/>
              </w:rPr>
              <w:t xml:space="preserve"> barrier which could cause a </w:t>
            </w:r>
            <w:r w:rsidR="00603AC8" w:rsidRPr="002871CB">
              <w:rPr>
                <w:rFonts w:ascii="Times New Roman" w:hAnsi="Times New Roman" w:cs="Times New Roman"/>
                <w:b/>
                <w:sz w:val="24"/>
                <w:szCs w:val="24"/>
              </w:rPr>
              <w:t>hindrance</w:t>
            </w:r>
            <w:r w:rsidRPr="002871CB">
              <w:rPr>
                <w:rFonts w:ascii="Times New Roman" w:hAnsi="Times New Roman" w:cs="Times New Roman"/>
                <w:b/>
                <w:sz w:val="24"/>
                <w:szCs w:val="24"/>
              </w:rPr>
              <w:t xml:space="preserve"> as they may not speak English or even be able to read English. </w:t>
            </w:r>
            <w:r w:rsidR="00DC6DA9" w:rsidRPr="002871CB">
              <w:rPr>
                <w:rFonts w:ascii="Times New Roman" w:hAnsi="Times New Roman" w:cs="Times New Roman"/>
                <w:b/>
                <w:sz w:val="24"/>
                <w:szCs w:val="24"/>
              </w:rPr>
              <w:t xml:space="preserve">In instances where printed care plans are provided </w:t>
            </w:r>
            <w:r w:rsidRPr="002871CB">
              <w:rPr>
                <w:rFonts w:ascii="Times New Roman" w:hAnsi="Times New Roman" w:cs="Times New Roman"/>
                <w:b/>
                <w:sz w:val="24"/>
                <w:szCs w:val="24"/>
              </w:rPr>
              <w:t xml:space="preserve">to patients </w:t>
            </w:r>
            <w:r w:rsidR="00DC6DA9" w:rsidRPr="002871CB">
              <w:rPr>
                <w:rFonts w:ascii="Times New Roman" w:hAnsi="Times New Roman" w:cs="Times New Roman"/>
                <w:b/>
                <w:sz w:val="24"/>
                <w:szCs w:val="24"/>
              </w:rPr>
              <w:t>for exa</w:t>
            </w:r>
            <w:r w:rsidRPr="002871CB">
              <w:rPr>
                <w:rFonts w:ascii="Times New Roman" w:hAnsi="Times New Roman" w:cs="Times New Roman"/>
                <w:b/>
                <w:sz w:val="24"/>
                <w:szCs w:val="24"/>
              </w:rPr>
              <w:t>mple Asthma /COPD reviews management plans are printed off by clinicians</w:t>
            </w:r>
            <w:r w:rsidR="00DC6DA9" w:rsidRPr="002871CB">
              <w:rPr>
                <w:rFonts w:ascii="Times New Roman" w:hAnsi="Times New Roman" w:cs="Times New Roman"/>
                <w:b/>
                <w:sz w:val="24"/>
                <w:szCs w:val="24"/>
              </w:rPr>
              <w:t xml:space="preserve"> from S</w:t>
            </w:r>
            <w:r w:rsidRPr="002871CB">
              <w:rPr>
                <w:rFonts w:ascii="Times New Roman" w:hAnsi="Times New Roman" w:cs="Times New Roman"/>
                <w:b/>
                <w:sz w:val="24"/>
                <w:szCs w:val="24"/>
              </w:rPr>
              <w:t xml:space="preserve">ystem </w:t>
            </w:r>
            <w:r w:rsidR="00DC6DA9" w:rsidRPr="002871CB">
              <w:rPr>
                <w:rFonts w:ascii="Times New Roman" w:hAnsi="Times New Roman" w:cs="Times New Roman"/>
                <w:b/>
                <w:sz w:val="24"/>
                <w:szCs w:val="24"/>
              </w:rPr>
              <w:t>1 in English and n</w:t>
            </w:r>
            <w:r w:rsidRPr="002871CB">
              <w:rPr>
                <w:rFonts w:ascii="Times New Roman" w:hAnsi="Times New Roman" w:cs="Times New Roman"/>
                <w:b/>
                <w:sz w:val="24"/>
                <w:szCs w:val="24"/>
              </w:rPr>
              <w:t>ot in different languages</w:t>
            </w:r>
            <w:r w:rsidR="002871CB">
              <w:rPr>
                <w:rFonts w:ascii="Times New Roman" w:hAnsi="Times New Roman" w:cs="Times New Roman"/>
                <w:b/>
                <w:sz w:val="24"/>
                <w:szCs w:val="24"/>
              </w:rPr>
              <w:t xml:space="preserve"> </w:t>
            </w:r>
            <w:r w:rsidR="002871CB" w:rsidRPr="002871CB">
              <w:rPr>
                <w:rFonts w:ascii="Times New Roman" w:hAnsi="Times New Roman" w:cs="Times New Roman"/>
                <w:b/>
                <w:i/>
                <w:sz w:val="24"/>
                <w:szCs w:val="24"/>
              </w:rPr>
              <w:t>‘appendix 1’</w:t>
            </w:r>
            <w:r w:rsidRPr="002871CB">
              <w:rPr>
                <w:rFonts w:ascii="Times New Roman" w:hAnsi="Times New Roman" w:cs="Times New Roman"/>
                <w:b/>
                <w:sz w:val="24"/>
                <w:szCs w:val="24"/>
              </w:rPr>
              <w:t xml:space="preserve">.  With the hope that </w:t>
            </w:r>
            <w:r w:rsidR="00DC6DA9" w:rsidRPr="002871CB">
              <w:rPr>
                <w:rFonts w:ascii="Times New Roman" w:hAnsi="Times New Roman" w:cs="Times New Roman"/>
                <w:b/>
                <w:sz w:val="24"/>
                <w:szCs w:val="24"/>
              </w:rPr>
              <w:t xml:space="preserve">patients could </w:t>
            </w:r>
            <w:r w:rsidRPr="002871CB">
              <w:rPr>
                <w:rFonts w:ascii="Times New Roman" w:hAnsi="Times New Roman" w:cs="Times New Roman"/>
                <w:b/>
                <w:sz w:val="24"/>
                <w:szCs w:val="24"/>
              </w:rPr>
              <w:t>read this at home with family.</w:t>
            </w:r>
          </w:p>
          <w:p w:rsidR="00C90042" w:rsidRPr="002871CB" w:rsidRDefault="00C90042" w:rsidP="00DC6DA9">
            <w:pPr>
              <w:rPr>
                <w:rFonts w:ascii="Times New Roman" w:hAnsi="Times New Roman" w:cs="Times New Roman"/>
                <w:b/>
                <w:sz w:val="24"/>
                <w:szCs w:val="24"/>
              </w:rPr>
            </w:pPr>
          </w:p>
          <w:p w:rsidR="00DC6DA9" w:rsidRPr="002871CB" w:rsidRDefault="00BA0FAB" w:rsidP="00DA75D4">
            <w:pPr>
              <w:rPr>
                <w:rFonts w:ascii="Times New Roman" w:hAnsi="Times New Roman" w:cs="Times New Roman"/>
                <w:b/>
                <w:sz w:val="24"/>
                <w:szCs w:val="24"/>
              </w:rPr>
            </w:pPr>
            <w:r w:rsidRPr="002871CB">
              <w:rPr>
                <w:rFonts w:ascii="Times New Roman" w:hAnsi="Times New Roman" w:cs="Times New Roman"/>
                <w:b/>
                <w:sz w:val="24"/>
                <w:szCs w:val="24"/>
              </w:rPr>
              <w:t xml:space="preserve">In addition to this we have </w:t>
            </w:r>
            <w:r w:rsidR="002871CB" w:rsidRPr="002871CB">
              <w:rPr>
                <w:rFonts w:ascii="Times New Roman" w:hAnsi="Times New Roman" w:cs="Times New Roman"/>
                <w:b/>
                <w:sz w:val="24"/>
                <w:szCs w:val="24"/>
              </w:rPr>
              <w:t>an</w:t>
            </w:r>
            <w:r w:rsidRPr="002871CB">
              <w:rPr>
                <w:rFonts w:ascii="Times New Roman" w:hAnsi="Times New Roman" w:cs="Times New Roman"/>
                <w:b/>
                <w:sz w:val="24"/>
                <w:szCs w:val="24"/>
              </w:rPr>
              <w:t xml:space="preserve"> interpreter service available either for face to face </w:t>
            </w:r>
            <w:r w:rsidR="002871CB" w:rsidRPr="002871CB">
              <w:rPr>
                <w:rFonts w:ascii="Times New Roman" w:hAnsi="Times New Roman" w:cs="Times New Roman"/>
                <w:b/>
                <w:sz w:val="24"/>
                <w:szCs w:val="24"/>
              </w:rPr>
              <w:t>consultations</w:t>
            </w:r>
            <w:r w:rsidRPr="002871CB">
              <w:rPr>
                <w:rFonts w:ascii="Times New Roman" w:hAnsi="Times New Roman" w:cs="Times New Roman"/>
                <w:b/>
                <w:sz w:val="24"/>
                <w:szCs w:val="24"/>
              </w:rPr>
              <w:t xml:space="preserve"> or even over the telephone </w:t>
            </w:r>
            <w:r w:rsidR="00603AC8" w:rsidRPr="002871CB">
              <w:rPr>
                <w:rFonts w:ascii="Times New Roman" w:hAnsi="Times New Roman" w:cs="Times New Roman"/>
                <w:b/>
                <w:sz w:val="24"/>
                <w:szCs w:val="24"/>
              </w:rPr>
              <w:t>whichever</w:t>
            </w:r>
            <w:r w:rsidRPr="002871CB">
              <w:rPr>
                <w:rFonts w:ascii="Times New Roman" w:hAnsi="Times New Roman" w:cs="Times New Roman"/>
                <w:b/>
                <w:sz w:val="24"/>
                <w:szCs w:val="24"/>
              </w:rPr>
              <w:t xml:space="preserve"> is seemed to be appropriate at the given time.</w:t>
            </w:r>
            <w:r w:rsidR="00603AC8" w:rsidRPr="002871CB">
              <w:rPr>
                <w:rFonts w:ascii="Times New Roman" w:hAnsi="Times New Roman" w:cs="Times New Roman"/>
                <w:b/>
                <w:sz w:val="24"/>
                <w:szCs w:val="24"/>
              </w:rPr>
              <w:t xml:space="preserve"> </w:t>
            </w:r>
            <w:proofErr w:type="gramStart"/>
            <w:r w:rsidR="00C90042">
              <w:rPr>
                <w:rFonts w:ascii="Times New Roman" w:hAnsi="Times New Roman" w:cs="Times New Roman"/>
                <w:b/>
                <w:sz w:val="24"/>
                <w:szCs w:val="24"/>
              </w:rPr>
              <w:t>S</w:t>
            </w:r>
            <w:r w:rsidR="00DC6DA9" w:rsidRPr="002871CB">
              <w:rPr>
                <w:rFonts w:ascii="Times New Roman" w:hAnsi="Times New Roman" w:cs="Times New Roman"/>
                <w:b/>
                <w:sz w:val="24"/>
                <w:szCs w:val="24"/>
              </w:rPr>
              <w:t>taff are</w:t>
            </w:r>
            <w:proofErr w:type="gramEnd"/>
            <w:r w:rsidR="00DC6DA9" w:rsidRPr="002871CB">
              <w:rPr>
                <w:rFonts w:ascii="Times New Roman" w:hAnsi="Times New Roman" w:cs="Times New Roman"/>
                <w:b/>
                <w:sz w:val="24"/>
                <w:szCs w:val="24"/>
              </w:rPr>
              <w:t xml:space="preserve"> aware of the Interpreters Services and book this when requested </w:t>
            </w:r>
            <w:r w:rsidR="00603AC8" w:rsidRPr="002871CB">
              <w:rPr>
                <w:rFonts w:ascii="Times New Roman" w:hAnsi="Times New Roman" w:cs="Times New Roman"/>
                <w:b/>
                <w:sz w:val="24"/>
                <w:szCs w:val="24"/>
              </w:rPr>
              <w:t xml:space="preserve">by the patient or clinicians request </w:t>
            </w:r>
            <w:r w:rsidR="00DC6DA9" w:rsidRPr="002871CB">
              <w:rPr>
                <w:rFonts w:ascii="Times New Roman" w:hAnsi="Times New Roman" w:cs="Times New Roman"/>
                <w:b/>
                <w:sz w:val="24"/>
                <w:szCs w:val="24"/>
              </w:rPr>
              <w:t xml:space="preserve">or when they are needed however there are times when this does not happen </w:t>
            </w:r>
            <w:r w:rsidR="00603AC8" w:rsidRPr="002871CB">
              <w:rPr>
                <w:rFonts w:ascii="Times New Roman" w:hAnsi="Times New Roman" w:cs="Times New Roman"/>
                <w:b/>
                <w:sz w:val="24"/>
                <w:szCs w:val="24"/>
              </w:rPr>
              <w:t>as staff are not aware if the patient requires an interpreter.</w:t>
            </w:r>
          </w:p>
          <w:p w:rsidR="00E230BD" w:rsidRPr="002871CB" w:rsidRDefault="00DC6DA9" w:rsidP="00DA75D4">
            <w:pPr>
              <w:rPr>
                <w:rFonts w:ascii="Times New Roman" w:hAnsi="Times New Roman" w:cs="Times New Roman"/>
                <w:b/>
                <w:sz w:val="24"/>
                <w:szCs w:val="24"/>
              </w:rPr>
            </w:pPr>
            <w:r w:rsidRPr="002871CB">
              <w:rPr>
                <w:rFonts w:ascii="Times New Roman" w:hAnsi="Times New Roman" w:cs="Times New Roman"/>
                <w:b/>
                <w:sz w:val="24"/>
                <w:szCs w:val="24"/>
              </w:rPr>
              <w:t xml:space="preserve"> </w:t>
            </w:r>
          </w:p>
          <w:p w:rsidR="00E230BD" w:rsidRPr="002871CB" w:rsidRDefault="00E230BD" w:rsidP="00DA75D4">
            <w:pPr>
              <w:rPr>
                <w:rFonts w:ascii="Times New Roman" w:hAnsi="Times New Roman" w:cs="Times New Roman"/>
                <w:b/>
                <w:sz w:val="24"/>
                <w:szCs w:val="24"/>
              </w:rPr>
            </w:pPr>
          </w:p>
        </w:tc>
        <w:tc>
          <w:tcPr>
            <w:tcW w:w="3540" w:type="dxa"/>
          </w:tcPr>
          <w:p w:rsidR="00603AC8" w:rsidRPr="002871CB" w:rsidRDefault="00603AC8" w:rsidP="00E1794D">
            <w:pPr>
              <w:pStyle w:val="ListParagraph"/>
              <w:numPr>
                <w:ilvl w:val="0"/>
                <w:numId w:val="3"/>
              </w:numPr>
              <w:ind w:left="314" w:hanging="77"/>
              <w:rPr>
                <w:rFonts w:ascii="Times New Roman" w:hAnsi="Times New Roman" w:cs="Times New Roman"/>
                <w:b/>
                <w:sz w:val="24"/>
                <w:szCs w:val="24"/>
              </w:rPr>
            </w:pPr>
            <w:r w:rsidRPr="002871CB">
              <w:rPr>
                <w:rFonts w:ascii="Times New Roman" w:hAnsi="Times New Roman" w:cs="Times New Roman"/>
                <w:b/>
                <w:sz w:val="24"/>
                <w:szCs w:val="24"/>
              </w:rPr>
              <w:t>A link is set up in S</w:t>
            </w:r>
            <w:r w:rsidR="00C90042">
              <w:rPr>
                <w:rFonts w:ascii="Times New Roman" w:hAnsi="Times New Roman" w:cs="Times New Roman"/>
                <w:b/>
                <w:sz w:val="24"/>
                <w:szCs w:val="24"/>
              </w:rPr>
              <w:t>ystem</w:t>
            </w:r>
            <w:r w:rsidRPr="002871CB">
              <w:rPr>
                <w:rFonts w:ascii="Times New Roman" w:hAnsi="Times New Roman" w:cs="Times New Roman"/>
                <w:b/>
                <w:sz w:val="24"/>
                <w:szCs w:val="24"/>
              </w:rPr>
              <w:t>1 and all non-clinical staff and clinical staff are trained to print l</w:t>
            </w:r>
            <w:r w:rsidR="00C90042">
              <w:rPr>
                <w:rFonts w:ascii="Times New Roman" w:hAnsi="Times New Roman" w:cs="Times New Roman"/>
                <w:b/>
                <w:sz w:val="24"/>
                <w:szCs w:val="24"/>
              </w:rPr>
              <w:t>eaflets off staff to be trained by office supervisor by the end of April 2018.</w:t>
            </w:r>
          </w:p>
          <w:p w:rsidR="00603AC8" w:rsidRPr="002871CB" w:rsidRDefault="00603AC8" w:rsidP="00E1794D">
            <w:pPr>
              <w:ind w:left="314" w:hanging="77"/>
              <w:rPr>
                <w:rFonts w:ascii="Times New Roman" w:hAnsi="Times New Roman" w:cs="Times New Roman"/>
                <w:b/>
                <w:sz w:val="24"/>
                <w:szCs w:val="24"/>
              </w:rPr>
            </w:pPr>
          </w:p>
          <w:p w:rsidR="00603AC8" w:rsidRPr="002871CB" w:rsidRDefault="00603AC8" w:rsidP="00E1794D">
            <w:pPr>
              <w:pStyle w:val="ListParagraph"/>
              <w:numPr>
                <w:ilvl w:val="0"/>
                <w:numId w:val="3"/>
              </w:numPr>
              <w:ind w:left="314" w:hanging="77"/>
              <w:rPr>
                <w:rFonts w:ascii="Times New Roman" w:hAnsi="Times New Roman" w:cs="Times New Roman"/>
                <w:b/>
                <w:sz w:val="24"/>
                <w:szCs w:val="24"/>
              </w:rPr>
            </w:pPr>
            <w:r w:rsidRPr="002871CB">
              <w:rPr>
                <w:rFonts w:ascii="Times New Roman" w:hAnsi="Times New Roman" w:cs="Times New Roman"/>
                <w:b/>
                <w:sz w:val="24"/>
                <w:szCs w:val="24"/>
              </w:rPr>
              <w:t xml:space="preserve">A sign will be placed in the reception advising patients can request leaflets in any language upon request from the clinician/ at the </w:t>
            </w:r>
            <w:r w:rsidR="00C90042">
              <w:rPr>
                <w:rFonts w:ascii="Times New Roman" w:hAnsi="Times New Roman" w:cs="Times New Roman"/>
                <w:b/>
                <w:sz w:val="24"/>
                <w:szCs w:val="24"/>
              </w:rPr>
              <w:t>front desk or practice website- 19.04.2018</w:t>
            </w:r>
          </w:p>
          <w:p w:rsidR="00603AC8" w:rsidRPr="002871CB" w:rsidRDefault="00603AC8" w:rsidP="00C90042">
            <w:pPr>
              <w:rPr>
                <w:rFonts w:ascii="Times New Roman" w:hAnsi="Times New Roman" w:cs="Times New Roman"/>
                <w:b/>
                <w:sz w:val="24"/>
                <w:szCs w:val="24"/>
              </w:rPr>
            </w:pPr>
          </w:p>
          <w:p w:rsidR="00603AC8" w:rsidRDefault="00603AC8" w:rsidP="00E1794D">
            <w:pPr>
              <w:pStyle w:val="ListParagraph"/>
              <w:numPr>
                <w:ilvl w:val="0"/>
                <w:numId w:val="3"/>
              </w:numPr>
              <w:ind w:left="314" w:hanging="77"/>
              <w:rPr>
                <w:rFonts w:ascii="Times New Roman" w:hAnsi="Times New Roman" w:cs="Times New Roman"/>
                <w:b/>
                <w:sz w:val="24"/>
                <w:szCs w:val="24"/>
              </w:rPr>
            </w:pPr>
            <w:r w:rsidRPr="002871CB">
              <w:rPr>
                <w:rFonts w:ascii="Times New Roman" w:hAnsi="Times New Roman" w:cs="Times New Roman"/>
                <w:b/>
                <w:sz w:val="24"/>
                <w:szCs w:val="24"/>
              </w:rPr>
              <w:t xml:space="preserve">To discuss in Patient Engagement meeting to ensure all members are aware so they can </w:t>
            </w:r>
            <w:r w:rsidR="00C90042">
              <w:rPr>
                <w:rFonts w:ascii="Times New Roman" w:hAnsi="Times New Roman" w:cs="Times New Roman"/>
                <w:b/>
                <w:sz w:val="24"/>
                <w:szCs w:val="24"/>
              </w:rPr>
              <w:t>inform members of the community- next PPG Meeting April.</w:t>
            </w:r>
          </w:p>
          <w:p w:rsidR="00C90042" w:rsidRPr="00C90042" w:rsidRDefault="00C90042" w:rsidP="00C90042">
            <w:pPr>
              <w:pStyle w:val="ListParagraph"/>
              <w:rPr>
                <w:rFonts w:ascii="Times New Roman" w:hAnsi="Times New Roman" w:cs="Times New Roman"/>
                <w:b/>
                <w:sz w:val="24"/>
                <w:szCs w:val="24"/>
              </w:rPr>
            </w:pPr>
          </w:p>
          <w:p w:rsidR="00C90042" w:rsidRPr="002871CB" w:rsidRDefault="00C90042" w:rsidP="00C90042">
            <w:pPr>
              <w:pStyle w:val="ListParagraph"/>
              <w:ind w:left="314"/>
              <w:rPr>
                <w:rFonts w:ascii="Times New Roman" w:hAnsi="Times New Roman" w:cs="Times New Roman"/>
                <w:b/>
                <w:sz w:val="24"/>
                <w:szCs w:val="24"/>
              </w:rPr>
            </w:pPr>
          </w:p>
          <w:p w:rsidR="00603AC8" w:rsidRPr="002871CB" w:rsidRDefault="00603AC8" w:rsidP="00E1794D">
            <w:pPr>
              <w:pStyle w:val="ListParagraph"/>
              <w:numPr>
                <w:ilvl w:val="0"/>
                <w:numId w:val="3"/>
              </w:numPr>
              <w:ind w:left="314" w:hanging="77"/>
              <w:rPr>
                <w:rFonts w:ascii="Times New Roman" w:hAnsi="Times New Roman" w:cs="Times New Roman"/>
                <w:b/>
                <w:sz w:val="24"/>
                <w:szCs w:val="24"/>
              </w:rPr>
            </w:pPr>
            <w:r w:rsidRPr="002871CB">
              <w:rPr>
                <w:rFonts w:ascii="Times New Roman" w:hAnsi="Times New Roman" w:cs="Times New Roman"/>
                <w:b/>
                <w:sz w:val="24"/>
                <w:szCs w:val="24"/>
              </w:rPr>
              <w:t xml:space="preserve">PEL to ensure this link is placed on the practice </w:t>
            </w:r>
            <w:r w:rsidR="00C90042">
              <w:rPr>
                <w:rFonts w:ascii="Times New Roman" w:hAnsi="Times New Roman" w:cs="Times New Roman"/>
                <w:b/>
                <w:sz w:val="24"/>
                <w:szCs w:val="24"/>
              </w:rPr>
              <w:t>website for all patients to use IT lead (GT) before 19.04.2018</w:t>
            </w: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tc>
      </w:tr>
      <w:tr w:rsidR="00FD3A5E" w:rsidRPr="002871CB" w:rsidTr="00101039">
        <w:tc>
          <w:tcPr>
            <w:tcW w:w="3652" w:type="dxa"/>
          </w:tcPr>
          <w:p w:rsidR="00FD3A5E"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4. Did you have confidence that the GP/ANP/Nurse will keep your information confidential</w:t>
            </w:r>
          </w:p>
          <w:p w:rsidR="00101039" w:rsidRPr="002871CB" w:rsidRDefault="00101039">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8E1B2A" w:rsidRPr="002871CB" w:rsidRDefault="008E1B2A">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293"/>
              <w:gridCol w:w="650"/>
            </w:tblGrid>
            <w:tr w:rsidR="008E1B2A" w:rsidRPr="002871CB" w:rsidTr="00E60A9D">
              <w:tc>
                <w:tcPr>
                  <w:tcW w:w="2293" w:type="dxa"/>
                </w:tcPr>
                <w:p w:rsidR="008E1B2A" w:rsidRPr="002871CB" w:rsidRDefault="008E1B2A" w:rsidP="00E60A9D">
                  <w:r w:rsidRPr="002871CB">
                    <w:rPr>
                      <w:rFonts w:ascii="Calibri" w:eastAsia="Times New Roman" w:hAnsi="Calibri" w:cs="Times New Roman"/>
                      <w:lang w:eastAsia="en-GB"/>
                    </w:rPr>
                    <w:t>Yes, definitely</w:t>
                  </w:r>
                </w:p>
              </w:tc>
              <w:tc>
                <w:tcPr>
                  <w:tcW w:w="650" w:type="dxa"/>
                </w:tcPr>
                <w:p w:rsidR="008E1B2A" w:rsidRPr="002871CB" w:rsidRDefault="008E1B2A" w:rsidP="00E60A9D">
                  <w:r w:rsidRPr="002871CB">
                    <w:t>103</w:t>
                  </w:r>
                </w:p>
              </w:tc>
            </w:tr>
            <w:tr w:rsidR="008E1B2A" w:rsidRPr="002871CB" w:rsidTr="00E60A9D">
              <w:tc>
                <w:tcPr>
                  <w:tcW w:w="2293" w:type="dxa"/>
                </w:tcPr>
                <w:p w:rsidR="008E1B2A" w:rsidRPr="002871CB" w:rsidRDefault="008E1B2A" w:rsidP="00E60A9D">
                  <w:r w:rsidRPr="002871CB">
                    <w:rPr>
                      <w:rFonts w:ascii="Calibri" w:eastAsia="Times New Roman" w:hAnsi="Calibri" w:cs="Times New Roman"/>
                      <w:lang w:eastAsia="en-GB"/>
                    </w:rPr>
                    <w:t>Yes, to some extent</w:t>
                  </w:r>
                </w:p>
              </w:tc>
              <w:tc>
                <w:tcPr>
                  <w:tcW w:w="650" w:type="dxa"/>
                </w:tcPr>
                <w:p w:rsidR="008E1B2A" w:rsidRPr="002871CB" w:rsidRDefault="008E1B2A" w:rsidP="00E60A9D">
                  <w:r w:rsidRPr="002871CB">
                    <w:t>42</w:t>
                  </w:r>
                </w:p>
              </w:tc>
            </w:tr>
            <w:tr w:rsidR="008E1B2A" w:rsidRPr="002871CB" w:rsidTr="00E60A9D">
              <w:tc>
                <w:tcPr>
                  <w:tcW w:w="2293" w:type="dxa"/>
                </w:tcPr>
                <w:p w:rsidR="008E1B2A" w:rsidRPr="002871CB" w:rsidRDefault="008E1B2A" w:rsidP="00E60A9D">
                  <w:r w:rsidRPr="002871CB">
                    <w:rPr>
                      <w:rFonts w:ascii="Calibri" w:eastAsia="Times New Roman" w:hAnsi="Calibri" w:cs="Times New Roman"/>
                      <w:lang w:eastAsia="en-GB"/>
                    </w:rPr>
                    <w:t>No, not at all</w:t>
                  </w:r>
                </w:p>
              </w:tc>
              <w:tc>
                <w:tcPr>
                  <w:tcW w:w="650" w:type="dxa"/>
                </w:tcPr>
                <w:p w:rsidR="008E1B2A" w:rsidRPr="002871CB" w:rsidRDefault="008E1B2A" w:rsidP="00E60A9D">
                  <w:r w:rsidRPr="002871CB">
                    <w:t>3</w:t>
                  </w:r>
                </w:p>
              </w:tc>
            </w:tr>
            <w:tr w:rsidR="008E1B2A" w:rsidRPr="002871CB" w:rsidTr="00E60A9D">
              <w:tc>
                <w:tcPr>
                  <w:tcW w:w="2293" w:type="dxa"/>
                </w:tcPr>
                <w:p w:rsidR="008E1B2A" w:rsidRPr="002871CB" w:rsidRDefault="008E1B2A" w:rsidP="00E60A9D">
                  <w:r w:rsidRPr="002871CB">
                    <w:rPr>
                      <w:rFonts w:ascii="Calibri" w:eastAsia="Times New Roman" w:hAnsi="Calibri" w:cs="Times New Roman"/>
                      <w:lang w:eastAsia="en-GB"/>
                    </w:rPr>
                    <w:t>Don’t Know /can’t say</w:t>
                  </w:r>
                </w:p>
              </w:tc>
              <w:tc>
                <w:tcPr>
                  <w:tcW w:w="650" w:type="dxa"/>
                </w:tcPr>
                <w:p w:rsidR="008E1B2A" w:rsidRPr="002871CB" w:rsidRDefault="008E1B2A" w:rsidP="00E60A9D">
                  <w:r w:rsidRPr="002871CB">
                    <w:t>2</w:t>
                  </w:r>
                </w:p>
              </w:tc>
            </w:tr>
          </w:tbl>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7800" w:type="dxa"/>
          </w:tcPr>
          <w:p w:rsidR="002C561E" w:rsidRPr="002871CB" w:rsidRDefault="00603AC8">
            <w:pPr>
              <w:rPr>
                <w:b/>
              </w:rPr>
            </w:pPr>
            <w:r w:rsidRPr="002871CB">
              <w:rPr>
                <w:rFonts w:ascii="Times New Roman" w:hAnsi="Times New Roman" w:cs="Times New Roman"/>
                <w:b/>
                <w:sz w:val="24"/>
                <w:szCs w:val="24"/>
              </w:rPr>
              <w:t xml:space="preserve">As a team we discussed these results and despite expecting 100% to result in yes definitely we did receive some results which showed us that 42 patients said yes to some extent and 3 patients said they did  not have confidence that we would keep their information confidential. </w:t>
            </w:r>
            <w:r w:rsidR="00E1794D" w:rsidRPr="002871CB">
              <w:rPr>
                <w:rFonts w:ascii="Times New Roman" w:hAnsi="Times New Roman" w:cs="Times New Roman"/>
                <w:b/>
                <w:sz w:val="24"/>
                <w:szCs w:val="24"/>
              </w:rPr>
              <w:t>I</w:t>
            </w:r>
            <w:r w:rsidRPr="002871CB">
              <w:rPr>
                <w:rFonts w:ascii="Times New Roman" w:hAnsi="Times New Roman" w:cs="Times New Roman"/>
                <w:b/>
                <w:sz w:val="24"/>
                <w:szCs w:val="24"/>
              </w:rPr>
              <w:t xml:space="preserve">n regards to those patients who felt that they could not have faith in staff </w:t>
            </w:r>
            <w:r w:rsidR="00E1794D" w:rsidRPr="002871CB">
              <w:rPr>
                <w:rFonts w:ascii="Times New Roman" w:hAnsi="Times New Roman" w:cs="Times New Roman"/>
                <w:b/>
                <w:sz w:val="24"/>
                <w:szCs w:val="24"/>
              </w:rPr>
              <w:t>we discussed as a team that we needed to work on building their confidence.</w:t>
            </w:r>
            <w:r w:rsidR="002C561E" w:rsidRPr="002871CB">
              <w:rPr>
                <w:b/>
              </w:rPr>
              <w:t xml:space="preserve"> </w:t>
            </w:r>
          </w:p>
          <w:p w:rsidR="002C561E" w:rsidRPr="002871CB" w:rsidRDefault="002C561E">
            <w:pPr>
              <w:rPr>
                <w:b/>
              </w:rPr>
            </w:pPr>
          </w:p>
          <w:p w:rsidR="00E230BD" w:rsidRPr="002871CB" w:rsidRDefault="002C561E">
            <w:pPr>
              <w:rPr>
                <w:rFonts w:ascii="Times New Roman" w:hAnsi="Times New Roman" w:cs="Times New Roman"/>
                <w:b/>
                <w:i/>
                <w:sz w:val="24"/>
                <w:szCs w:val="24"/>
              </w:rPr>
            </w:pPr>
            <w:r w:rsidRPr="002871CB">
              <w:rPr>
                <w:rFonts w:ascii="Times New Roman" w:hAnsi="Times New Roman" w:cs="Times New Roman"/>
                <w:b/>
                <w:sz w:val="24"/>
                <w:szCs w:val="24"/>
              </w:rPr>
              <w:t>The practice has leaflets called ‘how we use your health records’ ‘</w:t>
            </w:r>
            <w:r w:rsidRPr="002871CB">
              <w:rPr>
                <w:rFonts w:ascii="Times New Roman" w:hAnsi="Times New Roman" w:cs="Times New Roman"/>
                <w:b/>
                <w:i/>
                <w:sz w:val="24"/>
                <w:szCs w:val="24"/>
              </w:rPr>
              <w:t>appendix 2’</w:t>
            </w:r>
            <w:r w:rsidRPr="002871CB">
              <w:rPr>
                <w:rFonts w:ascii="Times New Roman" w:hAnsi="Times New Roman" w:cs="Times New Roman"/>
                <w:b/>
                <w:sz w:val="24"/>
                <w:szCs w:val="24"/>
              </w:rPr>
              <w:t xml:space="preserve"> and these were placed in front reception for patients to pick up when visiting surgery. </w:t>
            </w: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3540" w:type="dxa"/>
          </w:tcPr>
          <w:p w:rsidR="00E1794D" w:rsidRPr="002871CB" w:rsidRDefault="00E1794D" w:rsidP="00E1794D">
            <w:pPr>
              <w:pStyle w:val="ListParagraph"/>
              <w:numPr>
                <w:ilvl w:val="0"/>
                <w:numId w:val="7"/>
              </w:numPr>
              <w:rPr>
                <w:rFonts w:ascii="Times New Roman" w:hAnsi="Times New Roman" w:cs="Times New Roman"/>
                <w:b/>
                <w:sz w:val="24"/>
                <w:szCs w:val="24"/>
              </w:rPr>
            </w:pPr>
            <w:r w:rsidRPr="002871CB">
              <w:rPr>
                <w:rFonts w:ascii="Times New Roman" w:hAnsi="Times New Roman" w:cs="Times New Roman"/>
                <w:b/>
                <w:sz w:val="24"/>
                <w:szCs w:val="24"/>
              </w:rPr>
              <w:t>Place a poster around the practice to inform patients in regards to our confidential</w:t>
            </w:r>
            <w:r w:rsidR="00C90042">
              <w:rPr>
                <w:rFonts w:ascii="Times New Roman" w:hAnsi="Times New Roman" w:cs="Times New Roman"/>
                <w:b/>
                <w:sz w:val="24"/>
                <w:szCs w:val="24"/>
              </w:rPr>
              <w:t>ity policy which all staff sign- 15.04.2018</w:t>
            </w:r>
          </w:p>
          <w:p w:rsidR="00E1794D" w:rsidRPr="002871CB" w:rsidRDefault="00E1794D" w:rsidP="00E230BD">
            <w:pPr>
              <w:rPr>
                <w:rFonts w:ascii="Times New Roman" w:hAnsi="Times New Roman" w:cs="Times New Roman"/>
                <w:b/>
                <w:sz w:val="24"/>
                <w:szCs w:val="24"/>
              </w:rPr>
            </w:pPr>
          </w:p>
          <w:p w:rsidR="00E1794D" w:rsidRPr="002871CB" w:rsidRDefault="00E1794D" w:rsidP="00E1794D">
            <w:pPr>
              <w:pStyle w:val="ListParagraph"/>
              <w:numPr>
                <w:ilvl w:val="0"/>
                <w:numId w:val="7"/>
              </w:numPr>
              <w:rPr>
                <w:rFonts w:ascii="Times New Roman" w:hAnsi="Times New Roman" w:cs="Times New Roman"/>
                <w:b/>
                <w:sz w:val="24"/>
                <w:szCs w:val="24"/>
              </w:rPr>
            </w:pPr>
            <w:r w:rsidRPr="002871CB">
              <w:rPr>
                <w:rFonts w:ascii="Times New Roman" w:hAnsi="Times New Roman" w:cs="Times New Roman"/>
                <w:b/>
                <w:sz w:val="24"/>
                <w:szCs w:val="24"/>
              </w:rPr>
              <w:t>To discuss in Patient Engagement meeting to ensure all members are aware so they can inform</w:t>
            </w:r>
            <w:r w:rsidR="00C90042">
              <w:rPr>
                <w:rFonts w:ascii="Times New Roman" w:hAnsi="Times New Roman" w:cs="Times New Roman"/>
                <w:b/>
                <w:sz w:val="24"/>
                <w:szCs w:val="24"/>
              </w:rPr>
              <w:t xml:space="preserve"> members of the community next </w:t>
            </w:r>
            <w:proofErr w:type="spellStart"/>
            <w:r w:rsidR="00C90042">
              <w:rPr>
                <w:rFonts w:ascii="Times New Roman" w:hAnsi="Times New Roman" w:cs="Times New Roman"/>
                <w:b/>
                <w:sz w:val="24"/>
                <w:szCs w:val="24"/>
              </w:rPr>
              <w:t>ppg</w:t>
            </w:r>
            <w:proofErr w:type="spellEnd"/>
            <w:r w:rsidR="00C90042">
              <w:rPr>
                <w:rFonts w:ascii="Times New Roman" w:hAnsi="Times New Roman" w:cs="Times New Roman"/>
                <w:b/>
                <w:sz w:val="24"/>
                <w:szCs w:val="24"/>
              </w:rPr>
              <w:t xml:space="preserve"> meeting 19.04.2018</w:t>
            </w:r>
          </w:p>
          <w:p w:rsidR="002C561E" w:rsidRPr="002871CB" w:rsidRDefault="002C561E" w:rsidP="002C561E">
            <w:pPr>
              <w:pStyle w:val="msotitle3"/>
              <w:jc w:val="center"/>
              <w:rPr>
                <w:rFonts w:ascii="Times New Roman" w:hAnsi="Times New Roman"/>
                <w:color w:val="auto"/>
                <w:sz w:val="24"/>
                <w:szCs w:val="24"/>
              </w:rPr>
            </w:pPr>
          </w:p>
          <w:p w:rsidR="00E1794D" w:rsidRPr="002871CB" w:rsidRDefault="002C561E" w:rsidP="00C90042">
            <w:pPr>
              <w:pStyle w:val="msotitle3"/>
              <w:numPr>
                <w:ilvl w:val="0"/>
                <w:numId w:val="7"/>
              </w:numPr>
              <w:rPr>
                <w:rFonts w:ascii="Times New Roman" w:hAnsi="Times New Roman"/>
                <w:color w:val="auto"/>
                <w:sz w:val="24"/>
                <w:szCs w:val="24"/>
              </w:rPr>
            </w:pPr>
            <w:r w:rsidRPr="002871CB">
              <w:rPr>
                <w:rFonts w:ascii="Times New Roman" w:hAnsi="Times New Roman"/>
                <w:color w:val="auto"/>
                <w:sz w:val="24"/>
                <w:szCs w:val="24"/>
              </w:rPr>
              <w:t>These leaflets</w:t>
            </w:r>
            <w:r w:rsidR="00C90042">
              <w:rPr>
                <w:rFonts w:ascii="Times New Roman" w:hAnsi="Times New Roman"/>
                <w:color w:val="auto"/>
                <w:sz w:val="24"/>
                <w:szCs w:val="24"/>
              </w:rPr>
              <w:t xml:space="preserve"> ‘appendix 2’</w:t>
            </w:r>
            <w:r w:rsidRPr="002871CB">
              <w:rPr>
                <w:rFonts w:ascii="Times New Roman" w:hAnsi="Times New Roman"/>
                <w:color w:val="auto"/>
                <w:sz w:val="24"/>
                <w:szCs w:val="24"/>
              </w:rPr>
              <w:t xml:space="preserve"> will now be physically given to new patients who register with us and will be sent out with appointme</w:t>
            </w:r>
            <w:r w:rsidR="00C90042">
              <w:rPr>
                <w:rFonts w:ascii="Times New Roman" w:hAnsi="Times New Roman"/>
                <w:color w:val="auto"/>
                <w:sz w:val="24"/>
                <w:szCs w:val="24"/>
              </w:rPr>
              <w:t>nt letters at random intervals-from April 2018 onwards- Senior Receptionist to implement.</w:t>
            </w:r>
          </w:p>
        </w:tc>
      </w:tr>
      <w:tr w:rsidR="00FD3A5E" w:rsidRPr="002871CB" w:rsidTr="00101039">
        <w:tc>
          <w:tcPr>
            <w:tcW w:w="3652" w:type="dxa"/>
          </w:tcPr>
          <w:p w:rsidR="00FD3A5E" w:rsidRPr="002871CB" w:rsidRDefault="00E230BD" w:rsidP="00E230BD">
            <w:pPr>
              <w:rPr>
                <w:rFonts w:ascii="Times New Roman" w:hAnsi="Times New Roman" w:cs="Times New Roman"/>
                <w:b/>
                <w:i/>
                <w:sz w:val="28"/>
                <w:szCs w:val="28"/>
              </w:rPr>
            </w:pPr>
            <w:proofErr w:type="gramStart"/>
            <w:r w:rsidRPr="002871CB">
              <w:rPr>
                <w:rFonts w:ascii="Times New Roman" w:hAnsi="Times New Roman" w:cs="Times New Roman"/>
                <w:b/>
                <w:i/>
                <w:sz w:val="28"/>
                <w:szCs w:val="28"/>
              </w:rPr>
              <w:t>5.Would</w:t>
            </w:r>
            <w:proofErr w:type="gramEnd"/>
            <w:r w:rsidRPr="002871CB">
              <w:rPr>
                <w:rFonts w:ascii="Times New Roman" w:hAnsi="Times New Roman" w:cs="Times New Roman"/>
                <w:b/>
                <w:i/>
                <w:sz w:val="28"/>
                <w:szCs w:val="28"/>
              </w:rPr>
              <w:t xml:space="preserve"> you be completely happy to see this GP/ANP/Nurse again?</w:t>
            </w:r>
          </w:p>
          <w:p w:rsidR="00101039" w:rsidRPr="002871CB" w:rsidRDefault="00101039" w:rsidP="008E1B2A">
            <w:pPr>
              <w:rPr>
                <w:rFonts w:ascii="Times New Roman" w:hAnsi="Times New Roman" w:cs="Times New Roman"/>
                <w:b/>
                <w:i/>
                <w:sz w:val="28"/>
                <w:szCs w:val="28"/>
              </w:rPr>
            </w:pPr>
          </w:p>
          <w:tbl>
            <w:tblPr>
              <w:tblW w:w="1920" w:type="dxa"/>
              <w:tblLayout w:type="fixed"/>
              <w:tblLook w:val="04A0" w:firstRow="1" w:lastRow="0" w:firstColumn="1" w:lastColumn="0" w:noHBand="0" w:noVBand="1"/>
            </w:tblPr>
            <w:tblGrid>
              <w:gridCol w:w="960"/>
              <w:gridCol w:w="960"/>
            </w:tblGrid>
            <w:tr w:rsidR="00BC67CE" w:rsidRPr="002871CB" w:rsidTr="00BC67C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146</w:t>
                  </w:r>
                </w:p>
              </w:tc>
            </w:tr>
            <w:tr w:rsidR="00BC67CE" w:rsidRPr="002871CB" w:rsidTr="00BC67C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c>
                <w:tcPr>
                  <w:tcW w:w="960" w:type="dxa"/>
                  <w:tcBorders>
                    <w:top w:val="nil"/>
                    <w:left w:val="nil"/>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w:t>
                  </w:r>
                </w:p>
              </w:tc>
            </w:tr>
          </w:tbl>
          <w:p w:rsidR="008E1B2A" w:rsidRPr="002871CB" w:rsidRDefault="008E1B2A" w:rsidP="008E1B2A">
            <w:pPr>
              <w:rPr>
                <w:rFonts w:ascii="Times New Roman" w:hAnsi="Times New Roman" w:cs="Times New Roman"/>
                <w:b/>
                <w:i/>
                <w:sz w:val="28"/>
                <w:szCs w:val="28"/>
              </w:rPr>
            </w:pPr>
          </w:p>
        </w:tc>
        <w:tc>
          <w:tcPr>
            <w:tcW w:w="7800" w:type="dxa"/>
          </w:tcPr>
          <w:p w:rsidR="00DA75D4" w:rsidRPr="002871CB" w:rsidRDefault="00E1794D">
            <w:pPr>
              <w:rPr>
                <w:rFonts w:ascii="Times New Roman" w:hAnsi="Times New Roman" w:cs="Times New Roman"/>
                <w:b/>
                <w:sz w:val="24"/>
                <w:szCs w:val="24"/>
              </w:rPr>
            </w:pPr>
            <w:r w:rsidRPr="002871CB">
              <w:rPr>
                <w:rFonts w:ascii="Times New Roman" w:hAnsi="Times New Roman" w:cs="Times New Roman"/>
                <w:b/>
                <w:sz w:val="24"/>
                <w:szCs w:val="24"/>
              </w:rPr>
              <w:t xml:space="preserve">From reviewing the results as a team </w:t>
            </w:r>
            <w:r w:rsidR="002C561E" w:rsidRPr="002871CB">
              <w:rPr>
                <w:rFonts w:ascii="Times New Roman" w:hAnsi="Times New Roman" w:cs="Times New Roman"/>
                <w:b/>
                <w:sz w:val="24"/>
                <w:szCs w:val="24"/>
              </w:rPr>
              <w:t>we were happy with these results and feel that</w:t>
            </w:r>
            <w:r w:rsidR="00C90042">
              <w:rPr>
                <w:rFonts w:ascii="Times New Roman" w:hAnsi="Times New Roman" w:cs="Times New Roman"/>
                <w:b/>
                <w:sz w:val="24"/>
                <w:szCs w:val="24"/>
              </w:rPr>
              <w:t xml:space="preserve"> as a practice we continuously w</w:t>
            </w:r>
            <w:r w:rsidR="002C561E" w:rsidRPr="002871CB">
              <w:rPr>
                <w:rFonts w:ascii="Times New Roman" w:hAnsi="Times New Roman" w:cs="Times New Roman"/>
                <w:b/>
                <w:sz w:val="24"/>
                <w:szCs w:val="24"/>
              </w:rPr>
              <w:t>ill strive to provide the best health care we can to patients and ensure they feel like we have taken into consideration all their problems and dealt with them effectively and in the best way possible.</w:t>
            </w:r>
          </w:p>
          <w:p w:rsidR="00E230BD" w:rsidRPr="002871CB" w:rsidRDefault="00E230BD"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tc>
        <w:tc>
          <w:tcPr>
            <w:tcW w:w="3540" w:type="dxa"/>
          </w:tcPr>
          <w:p w:rsidR="00316AD7" w:rsidRPr="002871CB" w:rsidRDefault="002C561E" w:rsidP="00E230BD">
            <w:pPr>
              <w:rPr>
                <w:rFonts w:ascii="Times New Roman" w:hAnsi="Times New Roman" w:cs="Times New Roman"/>
                <w:b/>
                <w:sz w:val="24"/>
                <w:szCs w:val="24"/>
              </w:rPr>
            </w:pPr>
            <w:r w:rsidRPr="002871CB">
              <w:rPr>
                <w:rFonts w:ascii="Times New Roman" w:hAnsi="Times New Roman" w:cs="Times New Roman"/>
                <w:b/>
                <w:sz w:val="24"/>
                <w:szCs w:val="24"/>
              </w:rPr>
              <w:t>No actions required.</w:t>
            </w: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E230BD">
            <w:pPr>
              <w:rPr>
                <w:rFonts w:ascii="Times New Roman" w:hAnsi="Times New Roman" w:cs="Times New Roman"/>
                <w:b/>
                <w:sz w:val="24"/>
                <w:szCs w:val="24"/>
              </w:rPr>
            </w:pPr>
          </w:p>
          <w:p w:rsidR="00EA0702" w:rsidRPr="002871CB" w:rsidRDefault="00EA0702" w:rsidP="00C90042">
            <w:pPr>
              <w:rPr>
                <w:rFonts w:ascii="Times New Roman" w:hAnsi="Times New Roman" w:cs="Times New Roman"/>
                <w:b/>
                <w:sz w:val="24"/>
                <w:szCs w:val="24"/>
              </w:rPr>
            </w:pPr>
          </w:p>
        </w:tc>
      </w:tr>
      <w:tr w:rsidR="00FD3A5E" w:rsidRPr="002871CB" w:rsidTr="00101039">
        <w:tc>
          <w:tcPr>
            <w:tcW w:w="3652" w:type="dxa"/>
          </w:tcPr>
          <w:p w:rsidR="00FD3A5E" w:rsidRPr="002871CB" w:rsidRDefault="00E230BD">
            <w:pPr>
              <w:rPr>
                <w:rFonts w:ascii="Times New Roman" w:hAnsi="Times New Roman" w:cs="Times New Roman"/>
                <w:b/>
                <w:i/>
                <w:sz w:val="28"/>
                <w:szCs w:val="28"/>
              </w:rPr>
            </w:pPr>
            <w:r w:rsidRPr="002871CB">
              <w:rPr>
                <w:rFonts w:ascii="Times New Roman" w:hAnsi="Times New Roman" w:cs="Times New Roman"/>
                <w:b/>
                <w:i/>
                <w:sz w:val="28"/>
                <w:szCs w:val="28"/>
              </w:rPr>
              <w:t>6. Are you aware that you have a choice of where you can be referred to?</w:t>
            </w:r>
          </w:p>
          <w:p w:rsidR="00101039" w:rsidRPr="002871CB" w:rsidRDefault="00101039">
            <w:pPr>
              <w:rPr>
                <w:rFonts w:ascii="Times New Roman" w:hAnsi="Times New Roman" w:cs="Times New Roman"/>
                <w:b/>
                <w:i/>
                <w:sz w:val="28"/>
                <w:szCs w:val="28"/>
              </w:rPr>
            </w:pPr>
          </w:p>
          <w:tbl>
            <w:tblPr>
              <w:tblW w:w="1920" w:type="dxa"/>
              <w:tblLayout w:type="fixed"/>
              <w:tblLook w:val="04A0" w:firstRow="1" w:lastRow="0" w:firstColumn="1" w:lastColumn="0" w:noHBand="0" w:noVBand="1"/>
            </w:tblPr>
            <w:tblGrid>
              <w:gridCol w:w="960"/>
              <w:gridCol w:w="960"/>
            </w:tblGrid>
            <w:tr w:rsidR="00BC67CE" w:rsidRPr="002871CB" w:rsidTr="00BC67C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104</w:t>
                  </w:r>
                </w:p>
              </w:tc>
            </w:tr>
            <w:tr w:rsidR="00BC67CE" w:rsidRPr="002871CB" w:rsidTr="00BC67CE">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46</w:t>
                  </w:r>
                </w:p>
              </w:tc>
            </w:tr>
          </w:tbl>
          <w:p w:rsidR="00101039" w:rsidRPr="002871CB" w:rsidRDefault="00101039">
            <w:pPr>
              <w:rPr>
                <w:rFonts w:ascii="Times New Roman" w:hAnsi="Times New Roman" w:cs="Times New Roman"/>
                <w:b/>
                <w:i/>
                <w:sz w:val="28"/>
                <w:szCs w:val="28"/>
              </w:rPr>
            </w:pPr>
          </w:p>
        </w:tc>
        <w:tc>
          <w:tcPr>
            <w:tcW w:w="7800" w:type="dxa"/>
          </w:tcPr>
          <w:p w:rsidR="00FD3A5E" w:rsidRPr="002871CB" w:rsidRDefault="002C561E" w:rsidP="00DA75D4">
            <w:pPr>
              <w:rPr>
                <w:rFonts w:ascii="Times New Roman" w:hAnsi="Times New Roman" w:cs="Times New Roman"/>
                <w:b/>
                <w:sz w:val="24"/>
                <w:szCs w:val="24"/>
              </w:rPr>
            </w:pPr>
            <w:r w:rsidRPr="002871CB">
              <w:rPr>
                <w:rFonts w:ascii="Times New Roman" w:hAnsi="Times New Roman" w:cs="Times New Roman"/>
                <w:b/>
                <w:sz w:val="24"/>
                <w:szCs w:val="24"/>
              </w:rPr>
              <w:t xml:space="preserve">Despite clinicians and medical secretaries offering patients choice of when/where they would like to be </w:t>
            </w:r>
            <w:r w:rsidR="00C90042" w:rsidRPr="002871CB">
              <w:rPr>
                <w:rFonts w:ascii="Times New Roman" w:hAnsi="Times New Roman" w:cs="Times New Roman"/>
                <w:b/>
                <w:sz w:val="24"/>
                <w:szCs w:val="24"/>
              </w:rPr>
              <w:t>referred</w:t>
            </w:r>
            <w:r w:rsidRPr="002871CB">
              <w:rPr>
                <w:rFonts w:ascii="Times New Roman" w:hAnsi="Times New Roman" w:cs="Times New Roman"/>
                <w:b/>
                <w:sz w:val="24"/>
                <w:szCs w:val="24"/>
              </w:rPr>
              <w:t xml:space="preserve"> to. From this </w:t>
            </w:r>
            <w:r w:rsidR="00C90042" w:rsidRPr="002871CB">
              <w:rPr>
                <w:rFonts w:ascii="Times New Roman" w:hAnsi="Times New Roman" w:cs="Times New Roman"/>
                <w:b/>
                <w:sz w:val="24"/>
                <w:szCs w:val="24"/>
              </w:rPr>
              <w:t>survey</w:t>
            </w:r>
            <w:r w:rsidRPr="002871CB">
              <w:rPr>
                <w:rFonts w:ascii="Times New Roman" w:hAnsi="Times New Roman" w:cs="Times New Roman"/>
                <w:b/>
                <w:sz w:val="24"/>
                <w:szCs w:val="24"/>
              </w:rPr>
              <w:t xml:space="preserve"> we found that 33% of patients are un aware of this choice. We discussed that there may be a chance that some of the patients who answered the survey had not been referred and did not under</w:t>
            </w:r>
            <w:r w:rsidR="00C90042">
              <w:rPr>
                <w:rFonts w:ascii="Times New Roman" w:hAnsi="Times New Roman" w:cs="Times New Roman"/>
                <w:b/>
                <w:sz w:val="24"/>
                <w:szCs w:val="24"/>
              </w:rPr>
              <w:t>stand what the question entailed.</w:t>
            </w: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p w:rsidR="00E230BD" w:rsidRPr="002871CB" w:rsidRDefault="00E230BD" w:rsidP="00DA75D4">
            <w:pPr>
              <w:rPr>
                <w:rFonts w:ascii="Times New Roman" w:hAnsi="Times New Roman" w:cs="Times New Roman"/>
                <w:b/>
                <w:sz w:val="24"/>
                <w:szCs w:val="24"/>
              </w:rPr>
            </w:pPr>
          </w:p>
        </w:tc>
        <w:tc>
          <w:tcPr>
            <w:tcW w:w="3540" w:type="dxa"/>
          </w:tcPr>
          <w:p w:rsidR="002C561E" w:rsidRPr="002871CB" w:rsidRDefault="002C561E" w:rsidP="002C561E">
            <w:pPr>
              <w:pStyle w:val="ListParagraph"/>
              <w:numPr>
                <w:ilvl w:val="0"/>
                <w:numId w:val="8"/>
              </w:numPr>
              <w:rPr>
                <w:rFonts w:ascii="Times New Roman" w:hAnsi="Times New Roman" w:cs="Times New Roman"/>
                <w:b/>
                <w:sz w:val="24"/>
                <w:szCs w:val="24"/>
              </w:rPr>
            </w:pPr>
            <w:r w:rsidRPr="002871CB">
              <w:rPr>
                <w:rFonts w:ascii="Times New Roman" w:hAnsi="Times New Roman" w:cs="Times New Roman"/>
                <w:b/>
                <w:sz w:val="24"/>
                <w:szCs w:val="24"/>
              </w:rPr>
              <w:t>Pl</w:t>
            </w:r>
            <w:r w:rsidR="00C90042">
              <w:rPr>
                <w:rFonts w:ascii="Times New Roman" w:hAnsi="Times New Roman" w:cs="Times New Roman"/>
                <w:b/>
                <w:sz w:val="24"/>
                <w:szCs w:val="24"/>
              </w:rPr>
              <w:t>ace a poster in front reception- before 19/04/2018</w:t>
            </w:r>
          </w:p>
          <w:p w:rsidR="002C561E" w:rsidRPr="002871CB" w:rsidRDefault="002C561E" w:rsidP="00E230BD">
            <w:pPr>
              <w:rPr>
                <w:rFonts w:ascii="Times New Roman" w:hAnsi="Times New Roman" w:cs="Times New Roman"/>
                <w:b/>
                <w:sz w:val="24"/>
                <w:szCs w:val="24"/>
              </w:rPr>
            </w:pPr>
          </w:p>
          <w:p w:rsidR="00316AD7" w:rsidRPr="002871CB" w:rsidRDefault="002C561E" w:rsidP="00C90042">
            <w:pPr>
              <w:pStyle w:val="ListParagraph"/>
              <w:numPr>
                <w:ilvl w:val="0"/>
                <w:numId w:val="8"/>
              </w:numPr>
              <w:rPr>
                <w:rFonts w:ascii="Times New Roman" w:hAnsi="Times New Roman" w:cs="Times New Roman"/>
                <w:b/>
                <w:sz w:val="24"/>
                <w:szCs w:val="24"/>
              </w:rPr>
            </w:pPr>
            <w:r w:rsidRPr="002871CB">
              <w:rPr>
                <w:rFonts w:ascii="Times New Roman" w:hAnsi="Times New Roman" w:cs="Times New Roman"/>
                <w:b/>
                <w:sz w:val="24"/>
                <w:szCs w:val="24"/>
              </w:rPr>
              <w:t>To text all patients as to inform them of this service.</w:t>
            </w:r>
            <w:r w:rsidR="00C90042" w:rsidRPr="00C90042">
              <w:rPr>
                <w:rFonts w:ascii="Times New Roman" w:hAnsi="Times New Roman" w:cs="Times New Roman"/>
                <w:b/>
                <w:sz w:val="24"/>
                <w:szCs w:val="24"/>
              </w:rPr>
              <w:t xml:space="preserve"> Before 19/04/2018</w:t>
            </w:r>
            <w:r w:rsidR="00C90042">
              <w:rPr>
                <w:rFonts w:ascii="Times New Roman" w:hAnsi="Times New Roman" w:cs="Times New Roman"/>
                <w:b/>
                <w:sz w:val="24"/>
                <w:szCs w:val="24"/>
              </w:rPr>
              <w:t xml:space="preserve"> PEL.</w:t>
            </w:r>
          </w:p>
          <w:p w:rsidR="002C561E" w:rsidRPr="002871CB" w:rsidRDefault="002C561E" w:rsidP="00E230BD">
            <w:pPr>
              <w:rPr>
                <w:rFonts w:ascii="Times New Roman" w:hAnsi="Times New Roman" w:cs="Times New Roman"/>
                <w:b/>
                <w:sz w:val="24"/>
                <w:szCs w:val="24"/>
              </w:rPr>
            </w:pPr>
          </w:p>
          <w:p w:rsidR="002C561E" w:rsidRPr="002871CB" w:rsidRDefault="002C561E" w:rsidP="00C90042">
            <w:pPr>
              <w:pStyle w:val="ListParagraph"/>
              <w:numPr>
                <w:ilvl w:val="0"/>
                <w:numId w:val="8"/>
              </w:numPr>
              <w:rPr>
                <w:rFonts w:ascii="Times New Roman" w:hAnsi="Times New Roman" w:cs="Times New Roman"/>
                <w:b/>
                <w:sz w:val="24"/>
                <w:szCs w:val="24"/>
              </w:rPr>
            </w:pPr>
            <w:r w:rsidRPr="002871CB">
              <w:rPr>
                <w:rFonts w:ascii="Times New Roman" w:hAnsi="Times New Roman" w:cs="Times New Roman"/>
                <w:b/>
                <w:sz w:val="24"/>
                <w:szCs w:val="24"/>
              </w:rPr>
              <w:t>To add to the practice website.</w:t>
            </w:r>
            <w:r w:rsidR="00C90042" w:rsidRPr="00C90042">
              <w:rPr>
                <w:rFonts w:ascii="Times New Roman" w:hAnsi="Times New Roman" w:cs="Times New Roman"/>
                <w:b/>
                <w:sz w:val="24"/>
                <w:szCs w:val="24"/>
              </w:rPr>
              <w:t xml:space="preserve"> </w:t>
            </w:r>
            <w:r w:rsidR="00C90042">
              <w:rPr>
                <w:rFonts w:ascii="Times New Roman" w:hAnsi="Times New Roman" w:cs="Times New Roman"/>
                <w:b/>
                <w:sz w:val="24"/>
                <w:szCs w:val="24"/>
              </w:rPr>
              <w:t xml:space="preserve">For IT lead (GT) </w:t>
            </w:r>
            <w:r w:rsidR="00C90042" w:rsidRPr="00C90042">
              <w:rPr>
                <w:rFonts w:ascii="Times New Roman" w:hAnsi="Times New Roman" w:cs="Times New Roman"/>
                <w:b/>
                <w:sz w:val="24"/>
                <w:szCs w:val="24"/>
              </w:rPr>
              <w:t>before 19/04/2018</w:t>
            </w:r>
          </w:p>
          <w:p w:rsidR="002C561E" w:rsidRPr="002871CB" w:rsidRDefault="002C561E" w:rsidP="00E230BD">
            <w:pPr>
              <w:rPr>
                <w:rFonts w:ascii="Times New Roman" w:hAnsi="Times New Roman" w:cs="Times New Roman"/>
                <w:b/>
                <w:sz w:val="24"/>
                <w:szCs w:val="24"/>
              </w:rPr>
            </w:pPr>
          </w:p>
          <w:p w:rsidR="002C561E" w:rsidRPr="002871CB" w:rsidRDefault="002C561E" w:rsidP="002C561E">
            <w:pPr>
              <w:pStyle w:val="ListParagraph"/>
              <w:numPr>
                <w:ilvl w:val="0"/>
                <w:numId w:val="8"/>
              </w:numPr>
              <w:rPr>
                <w:rFonts w:ascii="Times New Roman" w:hAnsi="Times New Roman" w:cs="Times New Roman"/>
                <w:b/>
                <w:sz w:val="24"/>
                <w:szCs w:val="24"/>
              </w:rPr>
            </w:pPr>
            <w:r w:rsidRPr="002871CB">
              <w:rPr>
                <w:rFonts w:ascii="Times New Roman" w:hAnsi="Times New Roman" w:cs="Times New Roman"/>
                <w:b/>
                <w:sz w:val="24"/>
                <w:szCs w:val="24"/>
              </w:rPr>
              <w:t>For Patient engagement Lead to take to the PPG meeting</w:t>
            </w:r>
            <w:r w:rsidR="00C90042">
              <w:rPr>
                <w:rFonts w:ascii="Times New Roman" w:hAnsi="Times New Roman" w:cs="Times New Roman"/>
                <w:b/>
                <w:sz w:val="24"/>
                <w:szCs w:val="24"/>
              </w:rPr>
              <w:t xml:space="preserve"> 19/ 04/2018</w:t>
            </w:r>
            <w:r w:rsidRPr="002871CB">
              <w:rPr>
                <w:rFonts w:ascii="Times New Roman" w:hAnsi="Times New Roman" w:cs="Times New Roman"/>
                <w:b/>
                <w:sz w:val="24"/>
                <w:szCs w:val="24"/>
              </w:rPr>
              <w:t>.</w:t>
            </w:r>
          </w:p>
          <w:p w:rsidR="002C561E" w:rsidRPr="002871CB" w:rsidRDefault="002C561E" w:rsidP="00E230BD">
            <w:pPr>
              <w:rPr>
                <w:rFonts w:ascii="Times New Roman" w:hAnsi="Times New Roman" w:cs="Times New Roman"/>
                <w:b/>
                <w:sz w:val="24"/>
                <w:szCs w:val="24"/>
              </w:rPr>
            </w:pPr>
          </w:p>
          <w:p w:rsidR="002C561E" w:rsidRPr="002871CB" w:rsidRDefault="002C561E" w:rsidP="002C561E">
            <w:pPr>
              <w:pStyle w:val="ListParagraph"/>
              <w:numPr>
                <w:ilvl w:val="0"/>
                <w:numId w:val="8"/>
              </w:numPr>
              <w:rPr>
                <w:rFonts w:ascii="Times New Roman" w:hAnsi="Times New Roman" w:cs="Times New Roman"/>
                <w:b/>
                <w:sz w:val="24"/>
                <w:szCs w:val="24"/>
              </w:rPr>
            </w:pPr>
            <w:r w:rsidRPr="002871CB">
              <w:rPr>
                <w:rFonts w:ascii="Times New Roman" w:hAnsi="Times New Roman" w:cs="Times New Roman"/>
                <w:b/>
                <w:sz w:val="24"/>
                <w:szCs w:val="24"/>
              </w:rPr>
              <w:t>And for all staff to continuously offer and provide patients with a choi</w:t>
            </w:r>
            <w:r w:rsidR="00C90042">
              <w:rPr>
                <w:rFonts w:ascii="Times New Roman" w:hAnsi="Times New Roman" w:cs="Times New Roman"/>
                <w:b/>
                <w:sz w:val="24"/>
                <w:szCs w:val="24"/>
              </w:rPr>
              <w:t>ce in regards to their referral- Secretarial team (office supervisor to implement)</w:t>
            </w:r>
          </w:p>
        </w:tc>
      </w:tr>
      <w:tr w:rsidR="00FD3A5E" w:rsidRPr="002871CB" w:rsidTr="00101039">
        <w:tc>
          <w:tcPr>
            <w:tcW w:w="3652" w:type="dxa"/>
          </w:tcPr>
          <w:p w:rsidR="00FD3A5E" w:rsidRPr="002871CB" w:rsidRDefault="00E230BD">
            <w:pPr>
              <w:rPr>
                <w:rFonts w:ascii="Times New Roman" w:hAnsi="Times New Roman" w:cs="Times New Roman"/>
                <w:b/>
                <w:i/>
                <w:sz w:val="28"/>
                <w:szCs w:val="28"/>
              </w:rPr>
            </w:pPr>
            <w:r w:rsidRPr="002871CB">
              <w:rPr>
                <w:rFonts w:ascii="Times New Roman" w:hAnsi="Times New Roman" w:cs="Times New Roman"/>
                <w:b/>
                <w:i/>
                <w:sz w:val="28"/>
                <w:szCs w:val="28"/>
              </w:rPr>
              <w:t>7. How helpful do you find the receptionist at your GP practice?</w:t>
            </w:r>
          </w:p>
          <w:p w:rsidR="00BC67CE" w:rsidRPr="002871CB" w:rsidRDefault="00BC67CE">
            <w:pPr>
              <w:rPr>
                <w:rFonts w:ascii="Times New Roman" w:hAnsi="Times New Roman" w:cs="Times New Roman"/>
                <w:b/>
                <w:i/>
                <w:sz w:val="28"/>
                <w:szCs w:val="28"/>
              </w:rPr>
            </w:pPr>
          </w:p>
          <w:tbl>
            <w:tblPr>
              <w:tblW w:w="2122" w:type="dxa"/>
              <w:tblLayout w:type="fixed"/>
              <w:tblLook w:val="04A0" w:firstRow="1" w:lastRow="0" w:firstColumn="1" w:lastColumn="0" w:noHBand="0" w:noVBand="1"/>
            </w:tblPr>
            <w:tblGrid>
              <w:gridCol w:w="1413"/>
              <w:gridCol w:w="709"/>
            </w:tblGrid>
            <w:tr w:rsidR="00BC67CE" w:rsidRPr="002871CB" w:rsidTr="00BC67CE">
              <w:trPr>
                <w:trHeight w:val="6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Helpful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135</w:t>
                  </w:r>
                </w:p>
              </w:tc>
            </w:tr>
            <w:tr w:rsidR="00BC67CE" w:rsidRPr="002871CB" w:rsidTr="00BC67CE">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Fairly Helpful</w:t>
                  </w:r>
                </w:p>
              </w:tc>
              <w:tc>
                <w:tcPr>
                  <w:tcW w:w="709" w:type="dxa"/>
                  <w:tcBorders>
                    <w:top w:val="nil"/>
                    <w:left w:val="nil"/>
                    <w:bottom w:val="single" w:sz="4" w:space="0" w:color="auto"/>
                    <w:right w:val="single" w:sz="4" w:space="0" w:color="auto"/>
                  </w:tcBorders>
                  <w:shd w:val="clear" w:color="auto" w:fill="auto"/>
                  <w:noWrap/>
                  <w:vAlign w:val="bottom"/>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14</w:t>
                  </w:r>
                </w:p>
              </w:tc>
            </w:tr>
            <w:tr w:rsidR="00BC67CE" w:rsidRPr="002871CB" w:rsidTr="00BC67CE">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Not very helpful</w:t>
                  </w:r>
                </w:p>
              </w:tc>
              <w:tc>
                <w:tcPr>
                  <w:tcW w:w="709" w:type="dxa"/>
                  <w:tcBorders>
                    <w:top w:val="nil"/>
                    <w:left w:val="nil"/>
                    <w:bottom w:val="single" w:sz="4" w:space="0" w:color="auto"/>
                    <w:right w:val="single" w:sz="4" w:space="0" w:color="auto"/>
                  </w:tcBorders>
                  <w:shd w:val="clear" w:color="auto" w:fill="auto"/>
                  <w:noWrap/>
                  <w:vAlign w:val="bottom"/>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 </w:t>
                  </w:r>
                </w:p>
              </w:tc>
            </w:tr>
            <w:tr w:rsidR="00BC67CE" w:rsidRPr="002871CB" w:rsidTr="00BC67CE">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Not at all helpful</w:t>
                  </w:r>
                </w:p>
              </w:tc>
              <w:tc>
                <w:tcPr>
                  <w:tcW w:w="709" w:type="dxa"/>
                  <w:tcBorders>
                    <w:top w:val="nil"/>
                    <w:left w:val="nil"/>
                    <w:bottom w:val="single" w:sz="4" w:space="0" w:color="auto"/>
                    <w:right w:val="single" w:sz="4" w:space="0" w:color="auto"/>
                  </w:tcBorders>
                  <w:shd w:val="clear" w:color="auto" w:fill="auto"/>
                  <w:noWrap/>
                  <w:vAlign w:val="bottom"/>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 </w:t>
                  </w:r>
                </w:p>
              </w:tc>
            </w:tr>
            <w:tr w:rsidR="00BC67CE" w:rsidRPr="002871CB" w:rsidTr="00BC67CE">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Don’t know</w:t>
                  </w:r>
                </w:p>
              </w:tc>
              <w:tc>
                <w:tcPr>
                  <w:tcW w:w="709" w:type="dxa"/>
                  <w:tcBorders>
                    <w:top w:val="nil"/>
                    <w:left w:val="nil"/>
                    <w:bottom w:val="single" w:sz="4" w:space="0" w:color="auto"/>
                    <w:right w:val="single" w:sz="4" w:space="0" w:color="auto"/>
                  </w:tcBorders>
                  <w:shd w:val="clear" w:color="auto" w:fill="auto"/>
                  <w:noWrap/>
                  <w:vAlign w:val="bottom"/>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w:t>
                  </w:r>
                </w:p>
              </w:tc>
            </w:tr>
          </w:tbl>
          <w:p w:rsidR="00BC67CE" w:rsidRPr="002871CB" w:rsidRDefault="00BC67CE">
            <w:pPr>
              <w:rPr>
                <w:rFonts w:ascii="Times New Roman" w:hAnsi="Times New Roman" w:cs="Times New Roman"/>
                <w:b/>
                <w:i/>
                <w:sz w:val="28"/>
                <w:szCs w:val="28"/>
              </w:rPr>
            </w:pPr>
          </w:p>
          <w:p w:rsidR="00BC67CE" w:rsidRPr="002871CB" w:rsidRDefault="00BC67CE">
            <w:pPr>
              <w:rPr>
                <w:rFonts w:ascii="Times New Roman" w:hAnsi="Times New Roman" w:cs="Times New Roman"/>
                <w:b/>
                <w:i/>
                <w:sz w:val="28"/>
                <w:szCs w:val="28"/>
              </w:rPr>
            </w:pPr>
          </w:p>
        </w:tc>
        <w:tc>
          <w:tcPr>
            <w:tcW w:w="7800" w:type="dxa"/>
          </w:tcPr>
          <w:p w:rsidR="00E230BD" w:rsidRPr="002871CB" w:rsidRDefault="00FF271B" w:rsidP="00FF271B">
            <w:pPr>
              <w:rPr>
                <w:rFonts w:ascii="Times New Roman" w:hAnsi="Times New Roman" w:cs="Times New Roman"/>
                <w:b/>
                <w:sz w:val="24"/>
                <w:szCs w:val="24"/>
              </w:rPr>
            </w:pPr>
            <w:r w:rsidRPr="002871CB">
              <w:rPr>
                <w:rFonts w:ascii="Times New Roman" w:hAnsi="Times New Roman" w:cs="Times New Roman"/>
                <w:b/>
                <w:sz w:val="24"/>
                <w:szCs w:val="24"/>
              </w:rPr>
              <w:t>We found the response to this question was overwhelmingly positive and feel our reception staff are continuously improving and learning all the time. If we have a problem we always deal with it in the correct manner and ensure a plan is in place to prevent it from occurring again.</w:t>
            </w:r>
          </w:p>
        </w:tc>
        <w:tc>
          <w:tcPr>
            <w:tcW w:w="3540" w:type="dxa"/>
          </w:tcPr>
          <w:p w:rsidR="00316AD7" w:rsidRDefault="00FF271B" w:rsidP="00316AD7">
            <w:pPr>
              <w:rPr>
                <w:rFonts w:ascii="Times New Roman" w:hAnsi="Times New Roman" w:cs="Times New Roman"/>
                <w:b/>
                <w:sz w:val="24"/>
                <w:szCs w:val="24"/>
              </w:rPr>
            </w:pPr>
            <w:r w:rsidRPr="002871CB">
              <w:rPr>
                <w:rFonts w:ascii="Times New Roman" w:hAnsi="Times New Roman" w:cs="Times New Roman"/>
                <w:b/>
                <w:sz w:val="24"/>
                <w:szCs w:val="24"/>
              </w:rPr>
              <w:t>To continue with staff development plans and to continue to work as a team.</w:t>
            </w:r>
            <w:r w:rsidR="00C90042">
              <w:rPr>
                <w:rFonts w:ascii="Times New Roman" w:hAnsi="Times New Roman" w:cs="Times New Roman"/>
                <w:b/>
                <w:sz w:val="24"/>
                <w:szCs w:val="24"/>
              </w:rPr>
              <w:t xml:space="preserve"> </w:t>
            </w:r>
          </w:p>
          <w:p w:rsidR="00C90042" w:rsidRPr="002871CB" w:rsidRDefault="00C90042" w:rsidP="00316AD7">
            <w:pPr>
              <w:rPr>
                <w:rFonts w:ascii="Times New Roman" w:hAnsi="Times New Roman" w:cs="Times New Roman"/>
                <w:b/>
                <w:sz w:val="24"/>
                <w:szCs w:val="24"/>
              </w:rPr>
            </w:pPr>
            <w:r>
              <w:rPr>
                <w:rFonts w:ascii="Times New Roman" w:hAnsi="Times New Roman" w:cs="Times New Roman"/>
                <w:b/>
                <w:sz w:val="24"/>
                <w:szCs w:val="24"/>
              </w:rPr>
              <w:t>Nazmeen Khan (Assistant manager) ongoing.</w:t>
            </w:r>
          </w:p>
        </w:tc>
      </w:tr>
      <w:tr w:rsidR="00FD3A5E" w:rsidRPr="002871CB" w:rsidTr="00101039">
        <w:tc>
          <w:tcPr>
            <w:tcW w:w="3652" w:type="dxa"/>
          </w:tcPr>
          <w:p w:rsidR="00FD3A5E" w:rsidRPr="002871CB" w:rsidRDefault="00E230BD">
            <w:pPr>
              <w:rPr>
                <w:rFonts w:ascii="Times New Roman" w:hAnsi="Times New Roman" w:cs="Times New Roman"/>
                <w:b/>
                <w:i/>
                <w:sz w:val="28"/>
                <w:szCs w:val="28"/>
              </w:rPr>
            </w:pPr>
            <w:r w:rsidRPr="002871CB">
              <w:rPr>
                <w:rFonts w:ascii="Times New Roman" w:hAnsi="Times New Roman" w:cs="Times New Roman"/>
                <w:b/>
                <w:i/>
                <w:sz w:val="28"/>
                <w:szCs w:val="28"/>
              </w:rPr>
              <w:t>8. How easy is it to get through to someone at your GP Practice on the phone?</w:t>
            </w:r>
          </w:p>
          <w:tbl>
            <w:tblPr>
              <w:tblW w:w="3480" w:type="dxa"/>
              <w:tblLayout w:type="fixed"/>
              <w:tblLook w:val="04A0" w:firstRow="1" w:lastRow="0" w:firstColumn="1" w:lastColumn="0" w:noHBand="0" w:noVBand="1"/>
            </w:tblPr>
            <w:tblGrid>
              <w:gridCol w:w="1124"/>
              <w:gridCol w:w="1276"/>
              <w:gridCol w:w="1080"/>
            </w:tblGrid>
            <w:tr w:rsidR="00BC67CE" w:rsidRPr="002871CB" w:rsidTr="00BC67CE">
              <w:trPr>
                <w:trHeight w:val="60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Easy</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Fairly Easy</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Not very Easy</w:t>
                  </w:r>
                </w:p>
              </w:tc>
            </w:tr>
            <w:tr w:rsidR="00BC67CE" w:rsidRPr="002871CB" w:rsidTr="00BC67CE">
              <w:trPr>
                <w:trHeight w:val="413"/>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85</w:t>
                  </w:r>
                </w:p>
              </w:tc>
              <w:tc>
                <w:tcPr>
                  <w:tcW w:w="1276" w:type="dxa"/>
                  <w:tcBorders>
                    <w:top w:val="nil"/>
                    <w:left w:val="nil"/>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51</w:t>
                  </w:r>
                </w:p>
              </w:tc>
              <w:tc>
                <w:tcPr>
                  <w:tcW w:w="1080" w:type="dxa"/>
                  <w:tcBorders>
                    <w:top w:val="nil"/>
                    <w:left w:val="nil"/>
                    <w:bottom w:val="single" w:sz="8" w:space="0" w:color="auto"/>
                    <w:right w:val="single" w:sz="8" w:space="0" w:color="auto"/>
                  </w:tcBorders>
                  <w:shd w:val="clear" w:color="auto" w:fill="auto"/>
                  <w:vAlign w:val="center"/>
                  <w:hideMark/>
                </w:tcPr>
                <w:p w:rsidR="00BC67CE" w:rsidRPr="002871CB" w:rsidRDefault="00BC67CE" w:rsidP="00BC67CE">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14</w:t>
                  </w:r>
                </w:p>
              </w:tc>
            </w:tr>
          </w:tbl>
          <w:p w:rsidR="00BC67CE" w:rsidRPr="002871CB" w:rsidRDefault="00BC67CE">
            <w:pPr>
              <w:rPr>
                <w:rFonts w:ascii="Times New Roman" w:hAnsi="Times New Roman" w:cs="Times New Roman"/>
                <w:b/>
                <w:i/>
                <w:sz w:val="28"/>
                <w:szCs w:val="28"/>
              </w:rPr>
            </w:pPr>
          </w:p>
        </w:tc>
        <w:tc>
          <w:tcPr>
            <w:tcW w:w="7800" w:type="dxa"/>
          </w:tcPr>
          <w:p w:rsidR="00E230BD" w:rsidRPr="002871CB" w:rsidRDefault="00FF271B" w:rsidP="00FF271B">
            <w:pPr>
              <w:rPr>
                <w:rFonts w:ascii="Times New Roman" w:hAnsi="Times New Roman" w:cs="Times New Roman"/>
                <w:b/>
                <w:sz w:val="24"/>
                <w:szCs w:val="24"/>
              </w:rPr>
            </w:pPr>
            <w:r w:rsidRPr="002871CB">
              <w:rPr>
                <w:rFonts w:ascii="Times New Roman" w:hAnsi="Times New Roman" w:cs="Times New Roman"/>
                <w:b/>
                <w:sz w:val="24"/>
                <w:szCs w:val="24"/>
              </w:rPr>
              <w:t xml:space="preserve">Our practice has a new telephone system in place in order to increase efficiency and reduce any problems patients or staff had before. There are a total of four phones lines available on the front desk and back office which reception and admin staff use. The call system is such that is a hunt group meaning that once a person rings if it is not answered at one phone it will continuously be passed from phone to phone until a staff member is available. It will also advise the patient what number they are in the queue. If any calls are missed by staff this is all recorded and at the end of the day the office manager will monitor this number and will try to reduce it by speaking to staff to resolve the issue. </w:t>
            </w:r>
          </w:p>
        </w:tc>
        <w:tc>
          <w:tcPr>
            <w:tcW w:w="3540" w:type="dxa"/>
          </w:tcPr>
          <w:p w:rsidR="00316AD7" w:rsidRPr="002871CB" w:rsidRDefault="00FF271B" w:rsidP="00300A00">
            <w:pPr>
              <w:rPr>
                <w:rFonts w:ascii="Times New Roman" w:hAnsi="Times New Roman" w:cs="Times New Roman"/>
                <w:b/>
                <w:sz w:val="24"/>
                <w:szCs w:val="24"/>
              </w:rPr>
            </w:pPr>
            <w:r w:rsidRPr="002871CB">
              <w:rPr>
                <w:rFonts w:ascii="Times New Roman" w:hAnsi="Times New Roman" w:cs="Times New Roman"/>
                <w:b/>
                <w:sz w:val="24"/>
                <w:szCs w:val="24"/>
              </w:rPr>
              <w:t>No action required.</w:t>
            </w:r>
          </w:p>
        </w:tc>
      </w:tr>
      <w:tr w:rsidR="00C73E4B" w:rsidRPr="002871CB" w:rsidTr="00101039">
        <w:tc>
          <w:tcPr>
            <w:tcW w:w="3652" w:type="dxa"/>
          </w:tcPr>
          <w:p w:rsidR="00C73E4B"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9. How easy is it to speak to a GP/ANP/Nurse/HCA on the phone at your GP Practice?</w:t>
            </w:r>
          </w:p>
          <w:p w:rsidR="00BC67CE" w:rsidRPr="002871CB" w:rsidRDefault="00BC67CE">
            <w:pPr>
              <w:rPr>
                <w:rFonts w:ascii="Times New Roman" w:hAnsi="Times New Roman" w:cs="Times New Roman"/>
                <w:b/>
                <w:sz w:val="24"/>
                <w:szCs w:val="24"/>
              </w:rPr>
            </w:pPr>
          </w:p>
          <w:tbl>
            <w:tblPr>
              <w:tblW w:w="2880" w:type="dxa"/>
              <w:tblLayout w:type="fixed"/>
              <w:tblLook w:val="04A0" w:firstRow="1" w:lastRow="0" w:firstColumn="1" w:lastColumn="0" w:noHBand="0" w:noVBand="1"/>
            </w:tblPr>
            <w:tblGrid>
              <w:gridCol w:w="960"/>
              <w:gridCol w:w="960"/>
              <w:gridCol w:w="960"/>
            </w:tblGrid>
            <w:tr w:rsidR="00B94F2A" w:rsidRPr="002871CB" w:rsidTr="00B94F2A">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Easy</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Fairly Easy</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Haven’t tried</w:t>
                  </w:r>
                </w:p>
              </w:tc>
            </w:tr>
            <w:tr w:rsidR="00B94F2A" w:rsidRPr="002871CB" w:rsidTr="00B94F2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49</w:t>
                  </w:r>
                </w:p>
              </w:tc>
              <w:tc>
                <w:tcPr>
                  <w:tcW w:w="960"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63</w:t>
                  </w:r>
                </w:p>
              </w:tc>
              <w:tc>
                <w:tcPr>
                  <w:tcW w:w="960"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38</w:t>
                  </w:r>
                </w:p>
              </w:tc>
            </w:tr>
          </w:tbl>
          <w:p w:rsidR="00B94F2A" w:rsidRPr="002871CB" w:rsidRDefault="00B94F2A">
            <w:pPr>
              <w:rPr>
                <w:rFonts w:ascii="Times New Roman" w:hAnsi="Times New Roman" w:cs="Times New Roman"/>
                <w:b/>
                <w:sz w:val="24"/>
                <w:szCs w:val="24"/>
              </w:rPr>
            </w:pPr>
          </w:p>
        </w:tc>
        <w:tc>
          <w:tcPr>
            <w:tcW w:w="7800" w:type="dxa"/>
          </w:tcPr>
          <w:p w:rsidR="00C90C5E" w:rsidRPr="002871CB" w:rsidRDefault="00FF271B">
            <w:pPr>
              <w:rPr>
                <w:rFonts w:ascii="Times New Roman" w:hAnsi="Times New Roman" w:cs="Times New Roman"/>
                <w:b/>
                <w:sz w:val="24"/>
                <w:szCs w:val="24"/>
              </w:rPr>
            </w:pPr>
            <w:r w:rsidRPr="002871CB">
              <w:rPr>
                <w:rFonts w:ascii="Times New Roman" w:hAnsi="Times New Roman" w:cs="Times New Roman"/>
                <w:b/>
                <w:sz w:val="24"/>
                <w:szCs w:val="24"/>
              </w:rPr>
              <w:t xml:space="preserve">As a team we discussed this result and were happy with the outcome. This is as </w:t>
            </w:r>
            <w:r w:rsidR="002871CB" w:rsidRPr="002871CB">
              <w:rPr>
                <w:rFonts w:ascii="Times New Roman" w:hAnsi="Times New Roman" w:cs="Times New Roman"/>
                <w:b/>
                <w:sz w:val="24"/>
                <w:szCs w:val="24"/>
              </w:rPr>
              <w:t>we</w:t>
            </w:r>
            <w:r w:rsidRPr="002871CB">
              <w:rPr>
                <w:rFonts w:ascii="Times New Roman" w:hAnsi="Times New Roman" w:cs="Times New Roman"/>
                <w:b/>
                <w:sz w:val="24"/>
                <w:szCs w:val="24"/>
              </w:rPr>
              <w:t xml:space="preserve"> continuously are amending and creating new ideas to help patients and d</w:t>
            </w:r>
            <w:r w:rsidR="00A22C64" w:rsidRPr="002871CB">
              <w:rPr>
                <w:rFonts w:ascii="Times New Roman" w:hAnsi="Times New Roman" w:cs="Times New Roman"/>
                <w:b/>
                <w:sz w:val="24"/>
                <w:szCs w:val="24"/>
              </w:rPr>
              <w:t>eliver the best care we can. A</w:t>
            </w:r>
            <w:r w:rsidRPr="002871CB">
              <w:rPr>
                <w:rFonts w:ascii="Times New Roman" w:hAnsi="Times New Roman" w:cs="Times New Roman"/>
                <w:b/>
                <w:sz w:val="24"/>
                <w:szCs w:val="24"/>
              </w:rPr>
              <w:t>ll clinicians are provided slots for telephone consultation</w:t>
            </w:r>
            <w:r w:rsidR="00A22C64" w:rsidRPr="002871CB">
              <w:rPr>
                <w:rFonts w:ascii="Times New Roman" w:hAnsi="Times New Roman" w:cs="Times New Roman"/>
                <w:b/>
                <w:sz w:val="24"/>
                <w:szCs w:val="24"/>
              </w:rPr>
              <w:t xml:space="preserve"> patients are aware of this and are also provided text messages to remind them of this</w:t>
            </w:r>
            <w:r w:rsidRPr="002871CB">
              <w:rPr>
                <w:rFonts w:ascii="Times New Roman" w:hAnsi="Times New Roman" w:cs="Times New Roman"/>
                <w:b/>
                <w:sz w:val="24"/>
                <w:szCs w:val="24"/>
              </w:rPr>
              <w:t xml:space="preserve">. </w:t>
            </w:r>
          </w:p>
          <w:p w:rsidR="00E230BD" w:rsidRPr="002871CB" w:rsidRDefault="00E230BD">
            <w:pPr>
              <w:rPr>
                <w:rFonts w:ascii="Times New Roman" w:hAnsi="Times New Roman" w:cs="Times New Roman"/>
                <w:b/>
                <w:sz w:val="24"/>
                <w:szCs w:val="24"/>
              </w:rPr>
            </w:pPr>
          </w:p>
          <w:p w:rsidR="00E230BD" w:rsidRPr="002871CB" w:rsidRDefault="00E230BD" w:rsidP="00A22C64">
            <w:pPr>
              <w:rPr>
                <w:rFonts w:ascii="Times New Roman" w:hAnsi="Times New Roman" w:cs="Times New Roman"/>
                <w:b/>
                <w:sz w:val="24"/>
                <w:szCs w:val="24"/>
              </w:rPr>
            </w:pPr>
          </w:p>
        </w:tc>
        <w:tc>
          <w:tcPr>
            <w:tcW w:w="3540" w:type="dxa"/>
          </w:tcPr>
          <w:p w:rsidR="00E83756" w:rsidRPr="002871CB" w:rsidRDefault="00FF271B" w:rsidP="00E230BD">
            <w:pPr>
              <w:rPr>
                <w:rFonts w:ascii="Times New Roman" w:hAnsi="Times New Roman" w:cs="Times New Roman"/>
                <w:b/>
                <w:sz w:val="24"/>
                <w:szCs w:val="24"/>
              </w:rPr>
            </w:pPr>
            <w:r w:rsidRPr="002871CB">
              <w:rPr>
                <w:rFonts w:ascii="Times New Roman" w:hAnsi="Times New Roman" w:cs="Times New Roman"/>
                <w:b/>
                <w:sz w:val="24"/>
                <w:szCs w:val="24"/>
              </w:rPr>
              <w:t>No action required.</w:t>
            </w:r>
          </w:p>
        </w:tc>
      </w:tr>
      <w:tr w:rsidR="00C73E4B" w:rsidRPr="002871CB" w:rsidTr="00101039">
        <w:tc>
          <w:tcPr>
            <w:tcW w:w="3652" w:type="dxa"/>
          </w:tcPr>
          <w:p w:rsidR="00EA0702"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10. How quickly do you usually get seen?</w:t>
            </w:r>
          </w:p>
          <w:tbl>
            <w:tblPr>
              <w:tblW w:w="2972" w:type="dxa"/>
              <w:tblLayout w:type="fixed"/>
              <w:tblLook w:val="04A0" w:firstRow="1" w:lastRow="0" w:firstColumn="1" w:lastColumn="0" w:noHBand="0" w:noVBand="1"/>
            </w:tblPr>
            <w:tblGrid>
              <w:gridCol w:w="2263"/>
              <w:gridCol w:w="709"/>
            </w:tblGrid>
            <w:tr w:rsidR="002871CB" w:rsidRPr="002871CB" w:rsidTr="00EA0702">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Same day or next day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94</w:t>
                  </w:r>
                </w:p>
              </w:tc>
            </w:tr>
            <w:tr w:rsidR="002871CB" w:rsidRPr="002871CB" w:rsidTr="00EA0702">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2-4 days</w:t>
                  </w:r>
                </w:p>
              </w:tc>
              <w:tc>
                <w:tcPr>
                  <w:tcW w:w="709"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39</w:t>
                  </w:r>
                </w:p>
              </w:tc>
            </w:tr>
            <w:tr w:rsidR="002871CB" w:rsidRPr="002871CB" w:rsidTr="00EA0702">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5 days or more</w:t>
                  </w:r>
                </w:p>
              </w:tc>
              <w:tc>
                <w:tcPr>
                  <w:tcW w:w="709" w:type="dxa"/>
                  <w:tcBorders>
                    <w:top w:val="nil"/>
                    <w:left w:val="nil"/>
                    <w:bottom w:val="single" w:sz="4" w:space="0" w:color="auto"/>
                    <w:right w:val="single" w:sz="4" w:space="0" w:color="auto"/>
                  </w:tcBorders>
                  <w:shd w:val="clear" w:color="auto" w:fill="auto"/>
                  <w:noWrap/>
                  <w:vAlign w:val="bottom"/>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10</w:t>
                  </w:r>
                </w:p>
              </w:tc>
            </w:tr>
            <w:tr w:rsidR="002871CB" w:rsidRPr="002871CB" w:rsidTr="00EA0702">
              <w:trPr>
                <w:trHeight w:val="9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I don’t usually need to be seen quickly</w:t>
                  </w:r>
                </w:p>
              </w:tc>
              <w:tc>
                <w:tcPr>
                  <w:tcW w:w="709"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7</w:t>
                  </w:r>
                </w:p>
              </w:tc>
            </w:tr>
          </w:tbl>
          <w:p w:rsidR="00B94F2A" w:rsidRPr="002871CB" w:rsidRDefault="00B94F2A">
            <w:pPr>
              <w:rPr>
                <w:rFonts w:ascii="Times New Roman" w:hAnsi="Times New Roman" w:cs="Times New Roman"/>
                <w:b/>
                <w:sz w:val="24"/>
                <w:szCs w:val="24"/>
              </w:rPr>
            </w:pPr>
          </w:p>
          <w:p w:rsidR="00B94F2A" w:rsidRPr="002871CB" w:rsidRDefault="00A22C64">
            <w:pPr>
              <w:rPr>
                <w:rFonts w:ascii="Times New Roman" w:hAnsi="Times New Roman" w:cs="Times New Roman"/>
                <w:b/>
                <w:sz w:val="24"/>
                <w:szCs w:val="24"/>
              </w:rPr>
            </w:pPr>
            <w:r w:rsidRPr="002871CB">
              <w:rPr>
                <w:rFonts w:ascii="Times New Roman" w:hAnsi="Times New Roman" w:cs="Times New Roman"/>
                <w:b/>
                <w:sz w:val="24"/>
                <w:szCs w:val="24"/>
              </w:rPr>
              <w:t>11. How do you rate how quickly you were seen</w:t>
            </w:r>
          </w:p>
          <w:tbl>
            <w:tblPr>
              <w:tblW w:w="1920" w:type="dxa"/>
              <w:tblLayout w:type="fixed"/>
              <w:tblLook w:val="04A0" w:firstRow="1" w:lastRow="0" w:firstColumn="1" w:lastColumn="0" w:noHBand="0" w:noVBand="1"/>
            </w:tblPr>
            <w:tblGrid>
              <w:gridCol w:w="1266"/>
              <w:gridCol w:w="654"/>
            </w:tblGrid>
            <w:tr w:rsidR="00B94F2A" w:rsidRPr="002871CB" w:rsidTr="00B94F2A">
              <w:trPr>
                <w:trHeight w:val="315"/>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Excellent</w:t>
                  </w:r>
                </w:p>
              </w:tc>
              <w:tc>
                <w:tcPr>
                  <w:tcW w:w="654" w:type="dxa"/>
                  <w:tcBorders>
                    <w:top w:val="single" w:sz="8" w:space="0" w:color="auto"/>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112</w:t>
                  </w:r>
                </w:p>
              </w:tc>
            </w:tr>
            <w:tr w:rsidR="002871CB" w:rsidRPr="002871CB" w:rsidTr="00EA0702">
              <w:trPr>
                <w:trHeight w:val="474"/>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Good</w:t>
                  </w:r>
                </w:p>
              </w:tc>
              <w:tc>
                <w:tcPr>
                  <w:tcW w:w="654"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16</w:t>
                  </w:r>
                </w:p>
              </w:tc>
            </w:tr>
            <w:tr w:rsidR="00B94F2A" w:rsidRPr="002871CB" w:rsidTr="00B94F2A">
              <w:trPr>
                <w:trHeight w:val="315"/>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Good</w:t>
                  </w:r>
                </w:p>
              </w:tc>
              <w:tc>
                <w:tcPr>
                  <w:tcW w:w="654"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9</w:t>
                  </w:r>
                </w:p>
              </w:tc>
            </w:tr>
            <w:tr w:rsidR="002871CB" w:rsidRPr="002871CB" w:rsidTr="00EA0702">
              <w:trPr>
                <w:trHeight w:val="413"/>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poor</w:t>
                  </w:r>
                </w:p>
              </w:tc>
              <w:tc>
                <w:tcPr>
                  <w:tcW w:w="654"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w:t>
                  </w:r>
                </w:p>
              </w:tc>
            </w:tr>
          </w:tbl>
          <w:p w:rsidR="00EA0702" w:rsidRPr="002871CB" w:rsidRDefault="00EA0702">
            <w:pPr>
              <w:rPr>
                <w:rFonts w:ascii="Times New Roman" w:hAnsi="Times New Roman" w:cs="Times New Roman"/>
                <w:b/>
                <w:sz w:val="24"/>
                <w:szCs w:val="24"/>
              </w:rPr>
            </w:pPr>
          </w:p>
        </w:tc>
        <w:tc>
          <w:tcPr>
            <w:tcW w:w="7800" w:type="dxa"/>
          </w:tcPr>
          <w:p w:rsidR="00E230BD" w:rsidRPr="002871CB" w:rsidRDefault="00A22C64">
            <w:pPr>
              <w:rPr>
                <w:rFonts w:ascii="Times New Roman" w:hAnsi="Times New Roman" w:cs="Times New Roman"/>
                <w:b/>
                <w:sz w:val="24"/>
                <w:szCs w:val="24"/>
              </w:rPr>
            </w:pPr>
            <w:r w:rsidRPr="002871CB">
              <w:rPr>
                <w:rFonts w:ascii="Times New Roman" w:hAnsi="Times New Roman" w:cs="Times New Roman"/>
                <w:b/>
                <w:sz w:val="24"/>
                <w:szCs w:val="24"/>
              </w:rPr>
              <w:t xml:space="preserve">From the results gathered we feel that these were honest answers and provide and positive outlook on our practice as there are same day appointments for patients to book on the day in addition to this there are system online appointments which patients only have access to and can be used for pre bookable appointments for either same day or next available. In addition to this we also offer telephone consultations to those patients who we deem require them. However we observed that 13 patients sated that it was poor which we have taken into consideration and as a team we continuously try our best to provide everyone with the correct health care they need even if it means to advise them to visit the pharmacy who are experts on minor ailments. </w:t>
            </w: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3540" w:type="dxa"/>
          </w:tcPr>
          <w:p w:rsidR="002871CB" w:rsidRPr="002871CB" w:rsidRDefault="002871CB" w:rsidP="00C90042">
            <w:pPr>
              <w:pStyle w:val="ListParagraph"/>
              <w:numPr>
                <w:ilvl w:val="0"/>
                <w:numId w:val="9"/>
              </w:numPr>
              <w:rPr>
                <w:rFonts w:ascii="Times New Roman" w:hAnsi="Times New Roman" w:cs="Times New Roman"/>
                <w:b/>
                <w:sz w:val="24"/>
                <w:szCs w:val="24"/>
              </w:rPr>
            </w:pPr>
            <w:r w:rsidRPr="002871CB">
              <w:rPr>
                <w:rFonts w:ascii="Times New Roman" w:hAnsi="Times New Roman" w:cs="Times New Roman"/>
                <w:b/>
                <w:sz w:val="24"/>
                <w:szCs w:val="24"/>
              </w:rPr>
              <w:t>Practice staff to continuously promote the use of online services</w:t>
            </w:r>
            <w:r w:rsidR="00C90042">
              <w:rPr>
                <w:rFonts w:ascii="Times New Roman" w:hAnsi="Times New Roman" w:cs="Times New Roman"/>
                <w:b/>
                <w:sz w:val="24"/>
                <w:szCs w:val="24"/>
              </w:rPr>
              <w:t xml:space="preserve">- Office manager to monitor </w:t>
            </w:r>
          </w:p>
          <w:p w:rsidR="002871CB" w:rsidRPr="002871CB" w:rsidRDefault="002871CB" w:rsidP="002871CB">
            <w:pPr>
              <w:rPr>
                <w:rFonts w:ascii="Times New Roman" w:hAnsi="Times New Roman" w:cs="Times New Roman"/>
                <w:b/>
                <w:sz w:val="24"/>
                <w:szCs w:val="24"/>
              </w:rPr>
            </w:pPr>
          </w:p>
          <w:p w:rsidR="002871CB" w:rsidRPr="002871CB" w:rsidRDefault="002871CB" w:rsidP="002871CB">
            <w:pPr>
              <w:pStyle w:val="ListParagraph"/>
              <w:numPr>
                <w:ilvl w:val="0"/>
                <w:numId w:val="9"/>
              </w:numPr>
              <w:rPr>
                <w:rFonts w:ascii="Times New Roman" w:hAnsi="Times New Roman" w:cs="Times New Roman"/>
                <w:b/>
                <w:sz w:val="24"/>
                <w:szCs w:val="24"/>
              </w:rPr>
            </w:pPr>
            <w:r w:rsidRPr="002871CB">
              <w:rPr>
                <w:rFonts w:ascii="Times New Roman" w:hAnsi="Times New Roman" w:cs="Times New Roman"/>
                <w:b/>
                <w:sz w:val="24"/>
                <w:szCs w:val="24"/>
              </w:rPr>
              <w:t>Practice staff to also use signposting to allow patient to see the correct department</w:t>
            </w:r>
            <w:r w:rsidR="00C90042">
              <w:rPr>
                <w:rFonts w:ascii="Times New Roman" w:hAnsi="Times New Roman" w:cs="Times New Roman"/>
                <w:b/>
                <w:sz w:val="24"/>
                <w:szCs w:val="24"/>
              </w:rPr>
              <w:t>- ongoing office manager to monitor</w:t>
            </w:r>
          </w:p>
          <w:p w:rsidR="00EA0702" w:rsidRPr="002871CB" w:rsidRDefault="00EA0702"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p w:rsidR="002871CB" w:rsidRPr="002871CB" w:rsidRDefault="002871CB" w:rsidP="002871CB">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12. Did you know that we offer extra appointments at another venue when we are closed?</w:t>
            </w:r>
          </w:p>
          <w:p w:rsidR="00B94F2A" w:rsidRPr="002871CB" w:rsidRDefault="00B94F2A">
            <w:pPr>
              <w:rPr>
                <w:rFonts w:ascii="Times New Roman" w:hAnsi="Times New Roman" w:cs="Times New Roman"/>
                <w:b/>
                <w:sz w:val="24"/>
                <w:szCs w:val="24"/>
              </w:rPr>
            </w:pPr>
          </w:p>
          <w:tbl>
            <w:tblPr>
              <w:tblW w:w="2180" w:type="dxa"/>
              <w:tblLayout w:type="fixed"/>
              <w:tblLook w:val="04A0" w:firstRow="1" w:lastRow="0" w:firstColumn="1" w:lastColumn="0" w:noHBand="0" w:noVBand="1"/>
            </w:tblPr>
            <w:tblGrid>
              <w:gridCol w:w="1300"/>
              <w:gridCol w:w="880"/>
            </w:tblGrid>
            <w:tr w:rsidR="00B94F2A" w:rsidRPr="002871CB" w:rsidTr="00B94F2A">
              <w:trPr>
                <w:trHeight w:val="315"/>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B94F2A" w:rsidRPr="002871CB" w:rsidTr="00B94F2A">
              <w:trPr>
                <w:trHeight w:val="376"/>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78</w:t>
                  </w:r>
                </w:p>
              </w:tc>
              <w:tc>
                <w:tcPr>
                  <w:tcW w:w="880" w:type="dxa"/>
                  <w:tcBorders>
                    <w:top w:val="nil"/>
                    <w:left w:val="nil"/>
                    <w:bottom w:val="single" w:sz="8" w:space="0" w:color="auto"/>
                    <w:right w:val="single" w:sz="8"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72</w:t>
                  </w:r>
                </w:p>
              </w:tc>
            </w:tr>
          </w:tbl>
          <w:p w:rsidR="00B94F2A" w:rsidRPr="002871CB" w:rsidRDefault="00B94F2A">
            <w:pPr>
              <w:rPr>
                <w:rFonts w:ascii="Times New Roman" w:hAnsi="Times New Roman" w:cs="Times New Roman"/>
                <w:b/>
                <w:sz w:val="24"/>
                <w:szCs w:val="24"/>
              </w:rPr>
            </w:pPr>
          </w:p>
        </w:tc>
        <w:tc>
          <w:tcPr>
            <w:tcW w:w="7800" w:type="dxa"/>
          </w:tcPr>
          <w:p w:rsidR="00E230BD" w:rsidRPr="002871CB" w:rsidRDefault="00A22C64">
            <w:pPr>
              <w:rPr>
                <w:rFonts w:ascii="Times New Roman" w:hAnsi="Times New Roman" w:cs="Times New Roman"/>
                <w:b/>
                <w:sz w:val="24"/>
                <w:szCs w:val="24"/>
              </w:rPr>
            </w:pPr>
            <w:r w:rsidRPr="002871CB">
              <w:rPr>
                <w:rFonts w:ascii="Times New Roman" w:hAnsi="Times New Roman" w:cs="Times New Roman"/>
                <w:b/>
                <w:sz w:val="24"/>
                <w:szCs w:val="24"/>
              </w:rPr>
              <w:t>As a team we have found that many of our patients did not know that we offered appointments at another venue when we are closed the</w:t>
            </w:r>
            <w:r w:rsidR="00B94F2A" w:rsidRPr="002871CB">
              <w:rPr>
                <w:rFonts w:ascii="Times New Roman" w:hAnsi="Times New Roman" w:cs="Times New Roman"/>
                <w:b/>
                <w:sz w:val="24"/>
                <w:szCs w:val="24"/>
              </w:rPr>
              <w:t xml:space="preserve"> response</w:t>
            </w:r>
            <w:r w:rsidRPr="002871CB">
              <w:rPr>
                <w:rFonts w:ascii="Times New Roman" w:hAnsi="Times New Roman" w:cs="Times New Roman"/>
                <w:b/>
                <w:sz w:val="24"/>
                <w:szCs w:val="24"/>
              </w:rPr>
              <w:t xml:space="preserve"> for this was nearly 50%. Despite advertising this service within the practice, texting all patients of this service, placing a notice on our practice website and discussing this at our PPG meting we have</w:t>
            </w:r>
            <w:r w:rsidR="00BC5503" w:rsidRPr="002871CB">
              <w:rPr>
                <w:rFonts w:ascii="Times New Roman" w:hAnsi="Times New Roman" w:cs="Times New Roman"/>
                <w:b/>
                <w:sz w:val="24"/>
                <w:szCs w:val="24"/>
              </w:rPr>
              <w:t xml:space="preserve"> </w:t>
            </w:r>
            <w:r w:rsidRPr="002871CB">
              <w:rPr>
                <w:rFonts w:ascii="Times New Roman" w:hAnsi="Times New Roman" w:cs="Times New Roman"/>
                <w:b/>
                <w:sz w:val="24"/>
                <w:szCs w:val="24"/>
              </w:rPr>
              <w:t>stil</w:t>
            </w:r>
            <w:r w:rsidR="00BC5503" w:rsidRPr="002871CB">
              <w:rPr>
                <w:rFonts w:ascii="Times New Roman" w:hAnsi="Times New Roman" w:cs="Times New Roman"/>
                <w:b/>
                <w:sz w:val="24"/>
                <w:szCs w:val="24"/>
              </w:rPr>
              <w:t>l</w:t>
            </w:r>
            <w:r w:rsidRPr="002871CB">
              <w:rPr>
                <w:rFonts w:ascii="Times New Roman" w:hAnsi="Times New Roman" w:cs="Times New Roman"/>
                <w:b/>
                <w:sz w:val="24"/>
                <w:szCs w:val="24"/>
              </w:rPr>
              <w:t xml:space="preserve"> found a negative response and feel we should carry out these steps again and continuously </w:t>
            </w:r>
            <w:r w:rsidR="00B94F2A" w:rsidRPr="002871CB">
              <w:rPr>
                <w:rFonts w:ascii="Times New Roman" w:hAnsi="Times New Roman" w:cs="Times New Roman"/>
                <w:b/>
                <w:sz w:val="24"/>
                <w:szCs w:val="24"/>
              </w:rPr>
              <w:t>implement them daily.</w:t>
            </w:r>
          </w:p>
          <w:p w:rsidR="00E230BD" w:rsidRPr="002871CB" w:rsidRDefault="00E230BD">
            <w:pPr>
              <w:rPr>
                <w:rFonts w:ascii="Times New Roman" w:hAnsi="Times New Roman" w:cs="Times New Roman"/>
                <w:b/>
                <w:sz w:val="24"/>
                <w:szCs w:val="24"/>
              </w:rPr>
            </w:pPr>
          </w:p>
        </w:tc>
        <w:tc>
          <w:tcPr>
            <w:tcW w:w="3540" w:type="dxa"/>
          </w:tcPr>
          <w:p w:rsidR="002871CB" w:rsidRPr="002871CB" w:rsidRDefault="002871CB" w:rsidP="002871CB">
            <w:pPr>
              <w:pStyle w:val="ListParagraph"/>
              <w:numPr>
                <w:ilvl w:val="0"/>
                <w:numId w:val="11"/>
              </w:numPr>
              <w:rPr>
                <w:rFonts w:ascii="Times New Roman" w:hAnsi="Times New Roman" w:cs="Times New Roman"/>
                <w:b/>
                <w:sz w:val="24"/>
                <w:szCs w:val="24"/>
              </w:rPr>
            </w:pPr>
            <w:r w:rsidRPr="002871CB">
              <w:rPr>
                <w:rFonts w:ascii="Times New Roman" w:hAnsi="Times New Roman" w:cs="Times New Roman"/>
                <w:b/>
                <w:sz w:val="24"/>
                <w:szCs w:val="24"/>
              </w:rPr>
              <w:t>Up</w:t>
            </w:r>
            <w:r w:rsidR="00C90042">
              <w:rPr>
                <w:rFonts w:ascii="Times New Roman" w:hAnsi="Times New Roman" w:cs="Times New Roman"/>
                <w:b/>
                <w:sz w:val="24"/>
                <w:szCs w:val="24"/>
              </w:rPr>
              <w:t>date posters in front reception- before 19/04/2018</w:t>
            </w:r>
          </w:p>
          <w:p w:rsidR="002871CB" w:rsidRPr="002871CB" w:rsidRDefault="002871CB" w:rsidP="002871CB">
            <w:pPr>
              <w:rPr>
                <w:rFonts w:ascii="Times New Roman" w:hAnsi="Times New Roman" w:cs="Times New Roman"/>
                <w:b/>
                <w:sz w:val="24"/>
                <w:szCs w:val="24"/>
              </w:rPr>
            </w:pPr>
          </w:p>
          <w:p w:rsidR="002871CB" w:rsidRPr="002871CB" w:rsidRDefault="002871CB" w:rsidP="00C90042">
            <w:pPr>
              <w:pStyle w:val="ListParagraph"/>
              <w:numPr>
                <w:ilvl w:val="0"/>
                <w:numId w:val="11"/>
              </w:numPr>
              <w:rPr>
                <w:rFonts w:ascii="Times New Roman" w:hAnsi="Times New Roman" w:cs="Times New Roman"/>
                <w:b/>
                <w:sz w:val="24"/>
                <w:szCs w:val="24"/>
              </w:rPr>
            </w:pPr>
            <w:r w:rsidRPr="002871CB">
              <w:rPr>
                <w:rFonts w:ascii="Times New Roman" w:hAnsi="Times New Roman" w:cs="Times New Roman"/>
                <w:b/>
                <w:sz w:val="24"/>
                <w:szCs w:val="24"/>
              </w:rPr>
              <w:t>To re-text all patients as</w:t>
            </w:r>
            <w:r w:rsidR="00C90042">
              <w:rPr>
                <w:rFonts w:ascii="Times New Roman" w:hAnsi="Times New Roman" w:cs="Times New Roman"/>
                <w:b/>
                <w:sz w:val="24"/>
                <w:szCs w:val="24"/>
              </w:rPr>
              <w:t xml:space="preserve"> to inform them of this service- </w:t>
            </w:r>
            <w:r w:rsidR="00C90042" w:rsidRPr="00C90042">
              <w:rPr>
                <w:rFonts w:ascii="Times New Roman" w:hAnsi="Times New Roman" w:cs="Times New Roman"/>
                <w:b/>
                <w:sz w:val="24"/>
                <w:szCs w:val="24"/>
              </w:rPr>
              <w:t>before 19/04/2018</w:t>
            </w:r>
          </w:p>
          <w:p w:rsidR="002871CB" w:rsidRPr="002871CB" w:rsidRDefault="002871CB" w:rsidP="002871CB">
            <w:pPr>
              <w:rPr>
                <w:rFonts w:ascii="Times New Roman" w:hAnsi="Times New Roman" w:cs="Times New Roman"/>
                <w:b/>
                <w:sz w:val="24"/>
                <w:szCs w:val="24"/>
              </w:rPr>
            </w:pPr>
          </w:p>
          <w:p w:rsidR="002871CB" w:rsidRDefault="002871CB" w:rsidP="002871CB">
            <w:pPr>
              <w:pStyle w:val="ListParagraph"/>
              <w:numPr>
                <w:ilvl w:val="0"/>
                <w:numId w:val="11"/>
              </w:numPr>
              <w:rPr>
                <w:rFonts w:ascii="Times New Roman" w:hAnsi="Times New Roman" w:cs="Times New Roman"/>
                <w:b/>
                <w:sz w:val="24"/>
                <w:szCs w:val="24"/>
              </w:rPr>
            </w:pPr>
            <w:r w:rsidRPr="002871CB">
              <w:rPr>
                <w:rFonts w:ascii="Times New Roman" w:hAnsi="Times New Roman" w:cs="Times New Roman"/>
                <w:b/>
                <w:sz w:val="24"/>
                <w:szCs w:val="24"/>
              </w:rPr>
              <w:t>For Patient engagement Lead t</w:t>
            </w:r>
            <w:r w:rsidR="00A10B3A">
              <w:rPr>
                <w:rFonts w:ascii="Times New Roman" w:hAnsi="Times New Roman" w:cs="Times New Roman"/>
                <w:b/>
                <w:sz w:val="24"/>
                <w:szCs w:val="24"/>
              </w:rPr>
              <w:t xml:space="preserve">o take to the PPG meeting again- 19.04.2018 </w:t>
            </w:r>
          </w:p>
          <w:p w:rsidR="00A10B3A" w:rsidRPr="00A10B3A" w:rsidRDefault="00A10B3A" w:rsidP="00A10B3A">
            <w:pPr>
              <w:pStyle w:val="ListParagraph"/>
              <w:rPr>
                <w:rFonts w:ascii="Times New Roman" w:hAnsi="Times New Roman" w:cs="Times New Roman"/>
                <w:b/>
                <w:sz w:val="24"/>
                <w:szCs w:val="24"/>
              </w:rPr>
            </w:pPr>
          </w:p>
          <w:p w:rsidR="00A10B3A" w:rsidRPr="002871CB" w:rsidRDefault="00A10B3A" w:rsidP="002871CB">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 xml:space="preserve">To add information to back of every letter that we send </w:t>
            </w:r>
            <w:proofErr w:type="gramStart"/>
            <w:r>
              <w:rPr>
                <w:rFonts w:ascii="Times New Roman" w:hAnsi="Times New Roman" w:cs="Times New Roman"/>
                <w:b/>
                <w:sz w:val="24"/>
                <w:szCs w:val="24"/>
              </w:rPr>
              <w:t>out(</w:t>
            </w:r>
            <w:proofErr w:type="gramEnd"/>
            <w:r>
              <w:rPr>
                <w:rFonts w:ascii="Times New Roman" w:hAnsi="Times New Roman" w:cs="Times New Roman"/>
                <w:b/>
                <w:sz w:val="24"/>
                <w:szCs w:val="24"/>
              </w:rPr>
              <w:t xml:space="preserve">along with other information). Office supervisor </w:t>
            </w:r>
          </w:p>
          <w:p w:rsidR="002871CB" w:rsidRPr="002871CB" w:rsidRDefault="002871CB" w:rsidP="002871CB">
            <w:pPr>
              <w:pStyle w:val="ListParagraph"/>
              <w:rPr>
                <w:rFonts w:ascii="Times New Roman" w:hAnsi="Times New Roman" w:cs="Times New Roman"/>
                <w:b/>
                <w:sz w:val="24"/>
                <w:szCs w:val="24"/>
              </w:rPr>
            </w:pPr>
          </w:p>
          <w:p w:rsidR="00A10B3A" w:rsidRPr="00A10B3A" w:rsidRDefault="002871CB" w:rsidP="00A10B3A">
            <w:pPr>
              <w:pStyle w:val="ListParagraph"/>
              <w:numPr>
                <w:ilvl w:val="0"/>
                <w:numId w:val="11"/>
              </w:numPr>
              <w:rPr>
                <w:rFonts w:ascii="Times New Roman" w:hAnsi="Times New Roman" w:cs="Times New Roman"/>
                <w:b/>
                <w:sz w:val="24"/>
                <w:szCs w:val="24"/>
              </w:rPr>
            </w:pPr>
            <w:r w:rsidRPr="00A10B3A">
              <w:rPr>
                <w:rFonts w:ascii="Times New Roman" w:hAnsi="Times New Roman" w:cs="Times New Roman"/>
                <w:b/>
                <w:sz w:val="24"/>
                <w:szCs w:val="24"/>
              </w:rPr>
              <w:t>For all staff to continuously offer and provide patients wit</w:t>
            </w:r>
            <w:r w:rsidR="006C660B" w:rsidRPr="00A10B3A">
              <w:rPr>
                <w:rFonts w:ascii="Times New Roman" w:hAnsi="Times New Roman" w:cs="Times New Roman"/>
                <w:b/>
                <w:sz w:val="24"/>
                <w:szCs w:val="24"/>
              </w:rPr>
              <w:t>h extended access appointments.</w:t>
            </w:r>
            <w:r w:rsidR="00A10B3A">
              <w:t xml:space="preserve"> </w:t>
            </w:r>
            <w:r w:rsidR="00A10B3A" w:rsidRPr="00A10B3A">
              <w:rPr>
                <w:rFonts w:ascii="Times New Roman" w:hAnsi="Times New Roman" w:cs="Times New Roman"/>
                <w:b/>
                <w:sz w:val="24"/>
                <w:szCs w:val="24"/>
              </w:rPr>
              <w:t xml:space="preserve">- ongoing office </w:t>
            </w:r>
            <w:r w:rsidR="00A10B3A">
              <w:rPr>
                <w:rFonts w:ascii="Times New Roman" w:hAnsi="Times New Roman" w:cs="Times New Roman"/>
                <w:b/>
                <w:sz w:val="24"/>
                <w:szCs w:val="24"/>
              </w:rPr>
              <w:t>supervisor</w:t>
            </w:r>
            <w:r w:rsidR="00A10B3A" w:rsidRPr="00A10B3A">
              <w:rPr>
                <w:rFonts w:ascii="Times New Roman" w:hAnsi="Times New Roman" w:cs="Times New Roman"/>
                <w:b/>
                <w:sz w:val="24"/>
                <w:szCs w:val="24"/>
              </w:rPr>
              <w:t xml:space="preserve"> to monitor</w:t>
            </w:r>
          </w:p>
          <w:p w:rsidR="002871CB" w:rsidRPr="002871CB" w:rsidRDefault="002871CB" w:rsidP="002871CB">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 xml:space="preserve">13. Which of the following additional opening hours would make it easier for you to see or speak to someone </w:t>
            </w:r>
          </w:p>
          <w:p w:rsidR="00B94F2A" w:rsidRPr="002871CB" w:rsidRDefault="00B94F2A">
            <w:pPr>
              <w:rPr>
                <w:rFonts w:ascii="Times New Roman" w:hAnsi="Times New Roman" w:cs="Times New Roman"/>
                <w:b/>
                <w:sz w:val="24"/>
                <w:szCs w:val="24"/>
              </w:rPr>
            </w:pPr>
          </w:p>
          <w:tbl>
            <w:tblPr>
              <w:tblW w:w="2260" w:type="dxa"/>
              <w:tblLayout w:type="fixed"/>
              <w:tblLook w:val="04A0" w:firstRow="1" w:lastRow="0" w:firstColumn="1" w:lastColumn="0" w:noHBand="0" w:noVBand="1"/>
            </w:tblPr>
            <w:tblGrid>
              <w:gridCol w:w="1300"/>
              <w:gridCol w:w="960"/>
            </w:tblGrid>
            <w:tr w:rsidR="00B94F2A" w:rsidRPr="002871CB" w:rsidTr="00B94F2A">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Before 8am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23</w:t>
                  </w:r>
                </w:p>
              </w:tc>
            </w:tr>
            <w:tr w:rsidR="00B94F2A" w:rsidRPr="002871CB" w:rsidTr="00B94F2A">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After 6:30pm</w:t>
                  </w:r>
                </w:p>
              </w:tc>
              <w:tc>
                <w:tcPr>
                  <w:tcW w:w="960"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28</w:t>
                  </w:r>
                </w:p>
              </w:tc>
            </w:tr>
            <w:tr w:rsidR="00B94F2A" w:rsidRPr="002871CB" w:rsidTr="00B94F2A">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On a Saturday</w:t>
                  </w:r>
                </w:p>
              </w:tc>
              <w:tc>
                <w:tcPr>
                  <w:tcW w:w="960"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87</w:t>
                  </w:r>
                </w:p>
              </w:tc>
            </w:tr>
            <w:tr w:rsidR="00B94F2A" w:rsidRPr="002871CB" w:rsidTr="00B94F2A">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On a Sunday</w:t>
                  </w:r>
                </w:p>
              </w:tc>
              <w:tc>
                <w:tcPr>
                  <w:tcW w:w="960"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8</w:t>
                  </w:r>
                </w:p>
              </w:tc>
            </w:tr>
            <w:tr w:rsidR="00B94F2A" w:rsidRPr="002871CB" w:rsidTr="00B94F2A">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None of these</w:t>
                  </w:r>
                </w:p>
              </w:tc>
              <w:tc>
                <w:tcPr>
                  <w:tcW w:w="960" w:type="dxa"/>
                  <w:tcBorders>
                    <w:top w:val="nil"/>
                    <w:left w:val="nil"/>
                    <w:bottom w:val="single" w:sz="4" w:space="0" w:color="auto"/>
                    <w:right w:val="single" w:sz="4" w:space="0" w:color="auto"/>
                  </w:tcBorders>
                  <w:shd w:val="clear" w:color="auto" w:fill="auto"/>
                  <w:vAlign w:val="center"/>
                  <w:hideMark/>
                </w:tcPr>
                <w:p w:rsidR="00B94F2A" w:rsidRPr="002871CB" w:rsidRDefault="00B94F2A" w:rsidP="00B94F2A">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w:t>
                  </w:r>
                </w:p>
              </w:tc>
            </w:tr>
          </w:tbl>
          <w:p w:rsidR="00B94F2A" w:rsidRPr="002871CB" w:rsidRDefault="00B94F2A">
            <w:pPr>
              <w:rPr>
                <w:rFonts w:ascii="Times New Roman" w:hAnsi="Times New Roman" w:cs="Times New Roman"/>
                <w:b/>
                <w:sz w:val="24"/>
                <w:szCs w:val="24"/>
              </w:rPr>
            </w:pPr>
          </w:p>
          <w:p w:rsidR="00B94F2A" w:rsidRPr="002871CB" w:rsidRDefault="00B94F2A">
            <w:pPr>
              <w:rPr>
                <w:rFonts w:ascii="Times New Roman" w:hAnsi="Times New Roman" w:cs="Times New Roman"/>
                <w:b/>
                <w:sz w:val="24"/>
                <w:szCs w:val="24"/>
              </w:rPr>
            </w:pPr>
          </w:p>
        </w:tc>
        <w:tc>
          <w:tcPr>
            <w:tcW w:w="7800" w:type="dxa"/>
          </w:tcPr>
          <w:p w:rsidR="00E230BD" w:rsidRPr="002871CB" w:rsidRDefault="006C660B">
            <w:pPr>
              <w:rPr>
                <w:rFonts w:ascii="Times New Roman" w:hAnsi="Times New Roman" w:cs="Times New Roman"/>
                <w:b/>
                <w:sz w:val="24"/>
                <w:szCs w:val="24"/>
              </w:rPr>
            </w:pPr>
            <w:r>
              <w:rPr>
                <w:rFonts w:ascii="Times New Roman" w:hAnsi="Times New Roman" w:cs="Times New Roman"/>
                <w:b/>
                <w:sz w:val="24"/>
                <w:szCs w:val="24"/>
              </w:rPr>
              <w:t>Form this survey we have understood that patients would like to have a choice of a variety of opening hours however the most popular choice of opening hours was for the service to be opened on Saturdays. For this reason we found majority of these results must be due to patients who work and therefore can only make it for after-hours appointments. With PPG members we discussed that these are available with extended access service such as GP/physio therapy appointments they agreed and said that this service may not be well known to patients., in addition to this we have also been holding late evening GP appointments on Thursday evenings which are available to all patients whether they work, study or need a late appointment.</w:t>
            </w: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3540" w:type="dxa"/>
          </w:tcPr>
          <w:p w:rsidR="006C660B" w:rsidRPr="006C660B" w:rsidRDefault="006C660B" w:rsidP="006C660B">
            <w:pPr>
              <w:pStyle w:val="ListParagraph"/>
              <w:numPr>
                <w:ilvl w:val="0"/>
                <w:numId w:val="12"/>
              </w:numPr>
              <w:rPr>
                <w:rFonts w:ascii="Times New Roman" w:hAnsi="Times New Roman" w:cs="Times New Roman"/>
                <w:b/>
                <w:sz w:val="24"/>
                <w:szCs w:val="24"/>
              </w:rPr>
            </w:pPr>
            <w:r w:rsidRPr="006C660B">
              <w:rPr>
                <w:rFonts w:ascii="Times New Roman" w:hAnsi="Times New Roman" w:cs="Times New Roman"/>
                <w:b/>
                <w:sz w:val="24"/>
                <w:szCs w:val="24"/>
              </w:rPr>
              <w:t>Up</w:t>
            </w:r>
            <w:r w:rsidR="00A10B3A">
              <w:rPr>
                <w:rFonts w:ascii="Times New Roman" w:hAnsi="Times New Roman" w:cs="Times New Roman"/>
                <w:b/>
                <w:sz w:val="24"/>
                <w:szCs w:val="24"/>
              </w:rPr>
              <w:t>date posters in front reception- Before 19.04.2018</w:t>
            </w:r>
          </w:p>
          <w:p w:rsidR="006C660B" w:rsidRPr="006C660B" w:rsidRDefault="006C660B" w:rsidP="006C660B">
            <w:pPr>
              <w:rPr>
                <w:rFonts w:ascii="Times New Roman" w:hAnsi="Times New Roman" w:cs="Times New Roman"/>
                <w:b/>
                <w:sz w:val="24"/>
                <w:szCs w:val="24"/>
              </w:rPr>
            </w:pPr>
          </w:p>
          <w:p w:rsidR="006C660B" w:rsidRPr="006C660B" w:rsidRDefault="006C660B" w:rsidP="006C660B">
            <w:pPr>
              <w:pStyle w:val="ListParagraph"/>
              <w:numPr>
                <w:ilvl w:val="0"/>
                <w:numId w:val="12"/>
              </w:numPr>
              <w:rPr>
                <w:rFonts w:ascii="Times New Roman" w:hAnsi="Times New Roman" w:cs="Times New Roman"/>
                <w:b/>
                <w:sz w:val="24"/>
                <w:szCs w:val="24"/>
              </w:rPr>
            </w:pPr>
            <w:r w:rsidRPr="006C660B">
              <w:rPr>
                <w:rFonts w:ascii="Times New Roman" w:hAnsi="Times New Roman" w:cs="Times New Roman"/>
                <w:b/>
                <w:sz w:val="24"/>
                <w:szCs w:val="24"/>
              </w:rPr>
              <w:t>To re-text all patients as to inform them of this service.</w:t>
            </w:r>
            <w:r w:rsidR="00A10B3A">
              <w:rPr>
                <w:rFonts w:ascii="Times New Roman" w:hAnsi="Times New Roman" w:cs="Times New Roman"/>
                <w:b/>
                <w:sz w:val="24"/>
                <w:szCs w:val="24"/>
              </w:rPr>
              <w:t xml:space="preserve"> Before 19.04</w:t>
            </w:r>
            <w:r w:rsidR="00A10B3A">
              <w:rPr>
                <w:rFonts w:ascii="Times New Roman" w:hAnsi="Times New Roman" w:cs="Times New Roman"/>
                <w:b/>
                <w:sz w:val="24"/>
                <w:szCs w:val="24"/>
              </w:rPr>
              <w:t>.2018</w:t>
            </w:r>
            <w:r w:rsidR="00A10B3A">
              <w:rPr>
                <w:rFonts w:ascii="Times New Roman" w:hAnsi="Times New Roman" w:cs="Times New Roman"/>
                <w:b/>
                <w:sz w:val="24"/>
                <w:szCs w:val="24"/>
              </w:rPr>
              <w:t>- PEL to carry out.</w:t>
            </w:r>
          </w:p>
          <w:p w:rsidR="006C660B" w:rsidRPr="006C660B" w:rsidRDefault="006C660B" w:rsidP="006C660B">
            <w:pPr>
              <w:rPr>
                <w:rFonts w:ascii="Times New Roman" w:hAnsi="Times New Roman" w:cs="Times New Roman"/>
                <w:b/>
                <w:sz w:val="24"/>
                <w:szCs w:val="24"/>
              </w:rPr>
            </w:pPr>
          </w:p>
          <w:p w:rsidR="00A10B3A" w:rsidRPr="00A10B3A" w:rsidRDefault="006C660B" w:rsidP="00A10B3A">
            <w:pPr>
              <w:pStyle w:val="ListParagraph"/>
              <w:numPr>
                <w:ilvl w:val="0"/>
                <w:numId w:val="12"/>
              </w:numPr>
              <w:rPr>
                <w:rFonts w:ascii="Times New Roman" w:hAnsi="Times New Roman" w:cs="Times New Roman"/>
                <w:b/>
                <w:sz w:val="24"/>
                <w:szCs w:val="24"/>
              </w:rPr>
            </w:pPr>
            <w:r w:rsidRPr="00A10B3A">
              <w:rPr>
                <w:rFonts w:ascii="Times New Roman" w:hAnsi="Times New Roman" w:cs="Times New Roman"/>
                <w:b/>
                <w:sz w:val="24"/>
                <w:szCs w:val="24"/>
              </w:rPr>
              <w:t>For Patient engagement Lead to take to the PPG meeting a</w:t>
            </w:r>
            <w:r w:rsidR="00A10B3A">
              <w:rPr>
                <w:rFonts w:ascii="Times New Roman" w:hAnsi="Times New Roman" w:cs="Times New Roman"/>
                <w:b/>
                <w:sz w:val="24"/>
                <w:szCs w:val="24"/>
              </w:rPr>
              <w:t>gain on</w:t>
            </w:r>
            <w:r w:rsidR="00A10B3A" w:rsidRPr="00A10B3A">
              <w:rPr>
                <w:rFonts w:ascii="Times New Roman" w:hAnsi="Times New Roman" w:cs="Times New Roman"/>
                <w:b/>
                <w:sz w:val="24"/>
                <w:szCs w:val="24"/>
              </w:rPr>
              <w:t xml:space="preserve"> 19.04.2018</w:t>
            </w:r>
            <w:r w:rsidR="00A10B3A">
              <w:rPr>
                <w:rFonts w:ascii="Times New Roman" w:hAnsi="Times New Roman" w:cs="Times New Roman"/>
                <w:b/>
                <w:sz w:val="24"/>
                <w:szCs w:val="24"/>
              </w:rPr>
              <w:t>.</w:t>
            </w:r>
          </w:p>
          <w:p w:rsidR="006C660B" w:rsidRPr="00A10B3A" w:rsidRDefault="006C660B" w:rsidP="00A10B3A">
            <w:pPr>
              <w:pStyle w:val="ListParagraph"/>
              <w:ind w:left="420"/>
              <w:rPr>
                <w:rFonts w:ascii="Times New Roman" w:hAnsi="Times New Roman" w:cs="Times New Roman"/>
                <w:b/>
                <w:sz w:val="24"/>
                <w:szCs w:val="24"/>
              </w:rPr>
            </w:pPr>
          </w:p>
          <w:p w:rsidR="00A10B3A" w:rsidRPr="00A10B3A" w:rsidRDefault="006C660B" w:rsidP="00A10B3A">
            <w:pPr>
              <w:pStyle w:val="ListParagraph"/>
              <w:numPr>
                <w:ilvl w:val="0"/>
                <w:numId w:val="12"/>
              </w:numPr>
              <w:rPr>
                <w:rFonts w:ascii="Times New Roman" w:hAnsi="Times New Roman" w:cs="Times New Roman"/>
                <w:b/>
                <w:sz w:val="24"/>
                <w:szCs w:val="24"/>
              </w:rPr>
            </w:pPr>
            <w:r w:rsidRPr="00A10B3A">
              <w:rPr>
                <w:rFonts w:ascii="Times New Roman" w:hAnsi="Times New Roman" w:cs="Times New Roman"/>
                <w:b/>
                <w:sz w:val="24"/>
                <w:szCs w:val="24"/>
              </w:rPr>
              <w:t>For all staff to continuously offer and provide patients with extended access appointments.</w:t>
            </w:r>
            <w:r w:rsidR="00A10B3A">
              <w:t xml:space="preserve"> </w:t>
            </w:r>
            <w:r w:rsidR="00A10B3A" w:rsidRPr="00A10B3A">
              <w:rPr>
                <w:rFonts w:ascii="Times New Roman" w:hAnsi="Times New Roman" w:cs="Times New Roman"/>
                <w:b/>
                <w:sz w:val="24"/>
                <w:szCs w:val="24"/>
              </w:rPr>
              <w:t>- ongoing office supervisor to monitor</w:t>
            </w:r>
          </w:p>
          <w:p w:rsidR="006C660B" w:rsidRPr="00A10B3A" w:rsidRDefault="006C660B" w:rsidP="00A10B3A">
            <w:pPr>
              <w:pStyle w:val="ListParagraph"/>
              <w:ind w:left="420"/>
              <w:rPr>
                <w:rFonts w:ascii="Times New Roman" w:hAnsi="Times New Roman" w:cs="Times New Roman"/>
                <w:b/>
                <w:sz w:val="24"/>
                <w:szCs w:val="24"/>
              </w:rPr>
            </w:pPr>
          </w:p>
          <w:p w:rsidR="006C660B" w:rsidRDefault="006C660B" w:rsidP="006C660B">
            <w:pPr>
              <w:rPr>
                <w:rFonts w:ascii="Times New Roman" w:hAnsi="Times New Roman" w:cs="Times New Roman"/>
                <w:b/>
                <w:sz w:val="24"/>
                <w:szCs w:val="24"/>
              </w:rPr>
            </w:pPr>
          </w:p>
          <w:p w:rsidR="006C660B" w:rsidRDefault="006C660B" w:rsidP="006C660B">
            <w:pPr>
              <w:rPr>
                <w:rFonts w:ascii="Times New Roman" w:hAnsi="Times New Roman" w:cs="Times New Roman"/>
                <w:b/>
                <w:sz w:val="24"/>
                <w:szCs w:val="24"/>
              </w:rPr>
            </w:pPr>
          </w:p>
          <w:p w:rsidR="006C660B" w:rsidRDefault="006C660B" w:rsidP="006C660B">
            <w:pPr>
              <w:rPr>
                <w:rFonts w:ascii="Times New Roman" w:hAnsi="Times New Roman" w:cs="Times New Roman"/>
                <w:b/>
                <w:sz w:val="24"/>
                <w:szCs w:val="24"/>
              </w:rPr>
            </w:pPr>
          </w:p>
          <w:p w:rsidR="006C660B" w:rsidRPr="006C660B" w:rsidRDefault="006C660B" w:rsidP="006C660B">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14. Are you aware where you can find information about the practice?</w:t>
            </w:r>
          </w:p>
          <w:p w:rsidR="00E60A9D" w:rsidRPr="002871CB" w:rsidRDefault="00E60A9D">
            <w:pPr>
              <w:rPr>
                <w:rFonts w:ascii="Times New Roman" w:hAnsi="Times New Roman" w:cs="Times New Roman"/>
                <w:b/>
                <w:sz w:val="24"/>
                <w:szCs w:val="24"/>
              </w:rPr>
            </w:pPr>
          </w:p>
          <w:tbl>
            <w:tblPr>
              <w:tblW w:w="2180" w:type="dxa"/>
              <w:tblLayout w:type="fixed"/>
              <w:tblLook w:val="04A0" w:firstRow="1" w:lastRow="0" w:firstColumn="1" w:lastColumn="0" w:noHBand="0" w:noVBand="1"/>
            </w:tblPr>
            <w:tblGrid>
              <w:gridCol w:w="1300"/>
              <w:gridCol w:w="880"/>
            </w:tblGrid>
            <w:tr w:rsidR="00E60A9D" w:rsidRPr="002871CB" w:rsidTr="00E60A9D">
              <w:trPr>
                <w:trHeight w:val="315"/>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E60A9D" w:rsidRPr="002871CB" w:rsidTr="00E60A9D">
              <w:trPr>
                <w:trHeight w:val="46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137</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w:t>
                  </w:r>
                </w:p>
              </w:tc>
            </w:tr>
          </w:tbl>
          <w:p w:rsidR="00E60A9D" w:rsidRPr="002871CB" w:rsidRDefault="00E60A9D">
            <w:pPr>
              <w:rPr>
                <w:rFonts w:ascii="Times New Roman" w:hAnsi="Times New Roman" w:cs="Times New Roman"/>
                <w:b/>
                <w:sz w:val="24"/>
                <w:szCs w:val="24"/>
              </w:rPr>
            </w:pPr>
          </w:p>
        </w:tc>
        <w:tc>
          <w:tcPr>
            <w:tcW w:w="7800" w:type="dxa"/>
          </w:tcPr>
          <w:p w:rsidR="00E230BD" w:rsidRPr="002871CB" w:rsidRDefault="00A87444">
            <w:pPr>
              <w:rPr>
                <w:rFonts w:ascii="Times New Roman" w:hAnsi="Times New Roman" w:cs="Times New Roman"/>
                <w:b/>
                <w:sz w:val="24"/>
                <w:szCs w:val="24"/>
              </w:rPr>
            </w:pPr>
            <w:r>
              <w:rPr>
                <w:rFonts w:ascii="Times New Roman" w:hAnsi="Times New Roman" w:cs="Times New Roman"/>
                <w:b/>
                <w:sz w:val="24"/>
                <w:szCs w:val="24"/>
              </w:rPr>
              <w:t xml:space="preserve">We found that many patients knew where they could find information about our practice and other health information and were pleased with this response including PPG members. This is as the patient engagement leader is constantly providing patients with updates whether it may be due to text or emails whenever they may be a new service or if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update is received.</w:t>
            </w:r>
          </w:p>
          <w:p w:rsidR="00E230BD" w:rsidRPr="002871CB" w:rsidRDefault="00E230BD">
            <w:pPr>
              <w:rPr>
                <w:rFonts w:ascii="Times New Roman" w:hAnsi="Times New Roman" w:cs="Times New Roman"/>
                <w:b/>
                <w:sz w:val="24"/>
                <w:szCs w:val="24"/>
              </w:rPr>
            </w:pPr>
          </w:p>
          <w:p w:rsidR="00EA0702" w:rsidRPr="002871CB" w:rsidRDefault="00EA0702">
            <w:pPr>
              <w:rPr>
                <w:rFonts w:ascii="Times New Roman" w:hAnsi="Times New Roman" w:cs="Times New Roman"/>
                <w:b/>
                <w:sz w:val="24"/>
                <w:szCs w:val="24"/>
              </w:rPr>
            </w:pPr>
          </w:p>
        </w:tc>
        <w:tc>
          <w:tcPr>
            <w:tcW w:w="3540" w:type="dxa"/>
          </w:tcPr>
          <w:p w:rsidR="00E230BD" w:rsidRDefault="00A87444" w:rsidP="00A10B3A">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PEL to continue to update patients with new informa</w:t>
            </w:r>
            <w:r w:rsidR="00A10B3A">
              <w:rPr>
                <w:rFonts w:ascii="Times New Roman" w:hAnsi="Times New Roman" w:cs="Times New Roman"/>
                <w:b/>
                <w:sz w:val="24"/>
                <w:szCs w:val="24"/>
              </w:rPr>
              <w:t>tion whether it is by t</w:t>
            </w:r>
            <w:r w:rsidR="00A10B3A" w:rsidRPr="00A10B3A">
              <w:rPr>
                <w:rFonts w:ascii="Times New Roman" w:hAnsi="Times New Roman" w:cs="Times New Roman"/>
                <w:b/>
                <w:sz w:val="24"/>
                <w:szCs w:val="24"/>
              </w:rPr>
              <w:t>ext/post- ongoing</w:t>
            </w:r>
          </w:p>
          <w:p w:rsidR="00A10B3A" w:rsidRPr="00A10B3A" w:rsidRDefault="00A10B3A" w:rsidP="00A10B3A">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15. Are you aware that a GP is made aware and given all telephone calls and messages after his surgery?</w:t>
            </w:r>
          </w:p>
          <w:p w:rsidR="00E60A9D" w:rsidRPr="002871CB" w:rsidRDefault="00E60A9D">
            <w:pPr>
              <w:rPr>
                <w:rFonts w:ascii="Times New Roman" w:hAnsi="Times New Roman" w:cs="Times New Roman"/>
                <w:b/>
                <w:sz w:val="24"/>
                <w:szCs w:val="24"/>
              </w:rPr>
            </w:pPr>
          </w:p>
          <w:tbl>
            <w:tblPr>
              <w:tblW w:w="2180" w:type="dxa"/>
              <w:tblLayout w:type="fixed"/>
              <w:tblLook w:val="04A0" w:firstRow="1" w:lastRow="0" w:firstColumn="1" w:lastColumn="0" w:noHBand="0" w:noVBand="1"/>
            </w:tblPr>
            <w:tblGrid>
              <w:gridCol w:w="1300"/>
              <w:gridCol w:w="880"/>
            </w:tblGrid>
            <w:tr w:rsidR="00E60A9D" w:rsidRPr="002871CB" w:rsidTr="00E60A9D">
              <w:trPr>
                <w:trHeight w:val="315"/>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E60A9D" w:rsidRPr="002871CB" w:rsidTr="00E60A9D">
              <w:trPr>
                <w:trHeight w:val="493"/>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104</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46</w:t>
                  </w:r>
                </w:p>
              </w:tc>
            </w:tr>
          </w:tbl>
          <w:p w:rsidR="00E60A9D" w:rsidRPr="002871CB" w:rsidRDefault="00E60A9D">
            <w:pPr>
              <w:rPr>
                <w:rFonts w:ascii="Times New Roman" w:hAnsi="Times New Roman" w:cs="Times New Roman"/>
                <w:b/>
                <w:sz w:val="24"/>
                <w:szCs w:val="24"/>
              </w:rPr>
            </w:pPr>
          </w:p>
          <w:p w:rsidR="00E60A9D" w:rsidRPr="002871CB" w:rsidRDefault="00E60A9D" w:rsidP="00E60A9D">
            <w:pPr>
              <w:rPr>
                <w:rFonts w:ascii="Times New Roman" w:hAnsi="Times New Roman" w:cs="Times New Roman"/>
                <w:b/>
                <w:sz w:val="24"/>
                <w:szCs w:val="24"/>
              </w:rPr>
            </w:pPr>
          </w:p>
        </w:tc>
        <w:tc>
          <w:tcPr>
            <w:tcW w:w="7800" w:type="dxa"/>
          </w:tcPr>
          <w:p w:rsidR="00E230BD" w:rsidRPr="002871CB" w:rsidRDefault="00EA0702">
            <w:pPr>
              <w:rPr>
                <w:rFonts w:ascii="Times New Roman" w:hAnsi="Times New Roman" w:cs="Times New Roman"/>
                <w:b/>
                <w:sz w:val="24"/>
                <w:szCs w:val="24"/>
              </w:rPr>
            </w:pPr>
            <w:r w:rsidRPr="002871CB">
              <w:rPr>
                <w:rFonts w:ascii="Times New Roman" w:hAnsi="Times New Roman" w:cs="Times New Roman"/>
                <w:b/>
                <w:sz w:val="24"/>
                <w:szCs w:val="24"/>
              </w:rPr>
              <w:t xml:space="preserve">30% of patients were unaware of this service upon discussion we found that many of the patients may receive appointments and therefore the telephone call/ messaging system does not apply to them. </w:t>
            </w:r>
            <w:r w:rsidR="00A87444" w:rsidRPr="00A87444">
              <w:rPr>
                <w:rFonts w:ascii="Times New Roman" w:hAnsi="Times New Roman" w:cs="Times New Roman"/>
                <w:b/>
                <w:sz w:val="24"/>
                <w:szCs w:val="24"/>
              </w:rPr>
              <w:t>All clinicians are provided slots for telephone consultation patients are aware of this and are also provided text messages to remind them of this.</w:t>
            </w:r>
            <w:r w:rsidR="00A87444">
              <w:rPr>
                <w:rFonts w:ascii="Times New Roman" w:hAnsi="Times New Roman" w:cs="Times New Roman"/>
                <w:b/>
                <w:sz w:val="24"/>
                <w:szCs w:val="24"/>
              </w:rPr>
              <w:t xml:space="preserve"> However upon discussion we found that this service must be publicised around the practice as patients may not have used this service before or may not need it. This would be helpful as it may prevent patients from call other out of hours services such as 111/ A&amp;E as there will be a GP available to deal with their queries.</w:t>
            </w:r>
          </w:p>
          <w:p w:rsidR="00E230BD" w:rsidRPr="002871CB" w:rsidRDefault="00E230BD">
            <w:pPr>
              <w:rPr>
                <w:rFonts w:ascii="Times New Roman" w:hAnsi="Times New Roman" w:cs="Times New Roman"/>
                <w:b/>
                <w:sz w:val="24"/>
                <w:szCs w:val="24"/>
              </w:rPr>
            </w:pPr>
          </w:p>
        </w:tc>
        <w:tc>
          <w:tcPr>
            <w:tcW w:w="3540" w:type="dxa"/>
          </w:tcPr>
          <w:p w:rsidR="00B4626F" w:rsidRPr="00B4626F" w:rsidRDefault="00B4626F" w:rsidP="00B4626F">
            <w:pPr>
              <w:rPr>
                <w:rFonts w:ascii="Times New Roman" w:hAnsi="Times New Roman" w:cs="Times New Roman"/>
                <w:b/>
                <w:sz w:val="24"/>
                <w:szCs w:val="24"/>
              </w:rPr>
            </w:pPr>
          </w:p>
          <w:p w:rsidR="00A87444" w:rsidRPr="00A87444" w:rsidRDefault="00A87444" w:rsidP="00B4626F">
            <w:pPr>
              <w:pStyle w:val="ListParagraph"/>
              <w:numPr>
                <w:ilvl w:val="0"/>
                <w:numId w:val="17"/>
              </w:numPr>
              <w:rPr>
                <w:rFonts w:ascii="Times New Roman" w:hAnsi="Times New Roman" w:cs="Times New Roman"/>
                <w:b/>
                <w:sz w:val="24"/>
                <w:szCs w:val="24"/>
              </w:rPr>
            </w:pPr>
            <w:r w:rsidRPr="00A87444">
              <w:rPr>
                <w:rFonts w:ascii="Times New Roman" w:hAnsi="Times New Roman" w:cs="Times New Roman"/>
                <w:b/>
                <w:sz w:val="24"/>
                <w:szCs w:val="24"/>
              </w:rPr>
              <w:t>Pl</w:t>
            </w:r>
            <w:r w:rsidR="00B4626F">
              <w:rPr>
                <w:rFonts w:ascii="Times New Roman" w:hAnsi="Times New Roman" w:cs="Times New Roman"/>
                <w:b/>
                <w:sz w:val="24"/>
                <w:szCs w:val="24"/>
              </w:rPr>
              <w:t>ace a poster in front reception before 19.04.2018.</w:t>
            </w:r>
          </w:p>
          <w:p w:rsidR="00A87444" w:rsidRPr="00A87444" w:rsidRDefault="00A87444" w:rsidP="00A87444">
            <w:pPr>
              <w:rPr>
                <w:rFonts w:ascii="Times New Roman" w:hAnsi="Times New Roman" w:cs="Times New Roman"/>
                <w:b/>
                <w:sz w:val="24"/>
                <w:szCs w:val="24"/>
              </w:rPr>
            </w:pPr>
          </w:p>
          <w:p w:rsidR="00A87444" w:rsidRPr="00A87444" w:rsidRDefault="00A87444" w:rsidP="00B4626F">
            <w:pPr>
              <w:pStyle w:val="ListParagraph"/>
              <w:numPr>
                <w:ilvl w:val="0"/>
                <w:numId w:val="17"/>
              </w:numPr>
              <w:rPr>
                <w:rFonts w:ascii="Times New Roman" w:hAnsi="Times New Roman" w:cs="Times New Roman"/>
                <w:b/>
                <w:sz w:val="24"/>
                <w:szCs w:val="24"/>
              </w:rPr>
            </w:pPr>
            <w:r w:rsidRPr="00A87444">
              <w:rPr>
                <w:rFonts w:ascii="Times New Roman" w:hAnsi="Times New Roman" w:cs="Times New Roman"/>
                <w:b/>
                <w:sz w:val="24"/>
                <w:szCs w:val="24"/>
              </w:rPr>
              <w:t>To text all patients as to inform them of this service</w:t>
            </w:r>
            <w:r w:rsidR="00B4626F">
              <w:rPr>
                <w:rFonts w:ascii="Times New Roman" w:hAnsi="Times New Roman" w:cs="Times New Roman"/>
                <w:b/>
                <w:sz w:val="24"/>
                <w:szCs w:val="24"/>
              </w:rPr>
              <w:t xml:space="preserve"> PEL to carry out before 19.04.2018</w:t>
            </w:r>
            <w:r w:rsidRPr="00A87444">
              <w:rPr>
                <w:rFonts w:ascii="Times New Roman" w:hAnsi="Times New Roman" w:cs="Times New Roman"/>
                <w:b/>
                <w:sz w:val="24"/>
                <w:szCs w:val="24"/>
              </w:rPr>
              <w:t>.</w:t>
            </w:r>
          </w:p>
          <w:p w:rsidR="00A87444" w:rsidRPr="00A87444" w:rsidRDefault="00A87444" w:rsidP="00A87444">
            <w:pPr>
              <w:rPr>
                <w:rFonts w:ascii="Times New Roman" w:hAnsi="Times New Roman" w:cs="Times New Roman"/>
                <w:b/>
                <w:sz w:val="24"/>
                <w:szCs w:val="24"/>
              </w:rPr>
            </w:pPr>
          </w:p>
          <w:p w:rsidR="00A87444" w:rsidRPr="00A87444" w:rsidRDefault="00A87444" w:rsidP="00B4626F">
            <w:pPr>
              <w:pStyle w:val="ListParagraph"/>
              <w:numPr>
                <w:ilvl w:val="0"/>
                <w:numId w:val="17"/>
              </w:numPr>
              <w:rPr>
                <w:rFonts w:ascii="Times New Roman" w:hAnsi="Times New Roman" w:cs="Times New Roman"/>
                <w:b/>
                <w:sz w:val="24"/>
                <w:szCs w:val="24"/>
              </w:rPr>
            </w:pPr>
            <w:r w:rsidRPr="00A87444">
              <w:rPr>
                <w:rFonts w:ascii="Times New Roman" w:hAnsi="Times New Roman" w:cs="Times New Roman"/>
                <w:b/>
                <w:sz w:val="24"/>
                <w:szCs w:val="24"/>
              </w:rPr>
              <w:t>To add t</w:t>
            </w:r>
            <w:r w:rsidR="00B4626F">
              <w:rPr>
                <w:rFonts w:ascii="Times New Roman" w:hAnsi="Times New Roman" w:cs="Times New Roman"/>
                <w:b/>
                <w:sz w:val="24"/>
                <w:szCs w:val="24"/>
              </w:rPr>
              <w:t>o the practice website For IT lead (GT) before 19.04.2018</w:t>
            </w:r>
          </w:p>
          <w:p w:rsidR="00A87444" w:rsidRPr="00A87444" w:rsidRDefault="00A87444" w:rsidP="00A87444">
            <w:pPr>
              <w:rPr>
                <w:rFonts w:ascii="Times New Roman" w:hAnsi="Times New Roman" w:cs="Times New Roman"/>
                <w:b/>
                <w:sz w:val="24"/>
                <w:szCs w:val="24"/>
              </w:rPr>
            </w:pPr>
          </w:p>
          <w:p w:rsidR="00A87444" w:rsidRPr="00A87444" w:rsidRDefault="00A87444" w:rsidP="00B4626F">
            <w:pPr>
              <w:pStyle w:val="ListParagraph"/>
              <w:numPr>
                <w:ilvl w:val="0"/>
                <w:numId w:val="17"/>
              </w:numPr>
              <w:rPr>
                <w:rFonts w:ascii="Times New Roman" w:hAnsi="Times New Roman" w:cs="Times New Roman"/>
                <w:b/>
                <w:sz w:val="24"/>
                <w:szCs w:val="24"/>
              </w:rPr>
            </w:pPr>
            <w:r w:rsidRPr="00A87444">
              <w:rPr>
                <w:rFonts w:ascii="Times New Roman" w:hAnsi="Times New Roman" w:cs="Times New Roman"/>
                <w:b/>
                <w:sz w:val="24"/>
                <w:szCs w:val="24"/>
              </w:rPr>
              <w:t xml:space="preserve">For Patient engagement </w:t>
            </w:r>
            <w:r w:rsidR="00B4626F">
              <w:rPr>
                <w:rFonts w:ascii="Times New Roman" w:hAnsi="Times New Roman" w:cs="Times New Roman"/>
                <w:b/>
                <w:sz w:val="24"/>
                <w:szCs w:val="24"/>
              </w:rPr>
              <w:t>Lead to take to the PPG meeting on 19.04.2018</w:t>
            </w:r>
          </w:p>
          <w:p w:rsidR="00E230BD" w:rsidRPr="002871CB" w:rsidRDefault="00E230BD" w:rsidP="00A87444">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16. Do you feel that our reception area is clean and tidy at all times?</w:t>
            </w:r>
          </w:p>
          <w:p w:rsidR="00E60A9D" w:rsidRPr="002871CB" w:rsidRDefault="00E60A9D">
            <w:pPr>
              <w:rPr>
                <w:rFonts w:ascii="Times New Roman" w:hAnsi="Times New Roman" w:cs="Times New Roman"/>
                <w:b/>
                <w:sz w:val="24"/>
                <w:szCs w:val="24"/>
              </w:rPr>
            </w:pPr>
          </w:p>
          <w:tbl>
            <w:tblPr>
              <w:tblW w:w="1691" w:type="dxa"/>
              <w:tblLayout w:type="fixed"/>
              <w:tblLook w:val="04A0" w:firstRow="1" w:lastRow="0" w:firstColumn="1" w:lastColumn="0" w:noHBand="0" w:noVBand="1"/>
            </w:tblPr>
            <w:tblGrid>
              <w:gridCol w:w="841"/>
              <w:gridCol w:w="850"/>
            </w:tblGrid>
            <w:tr w:rsidR="00E60A9D" w:rsidRPr="002871CB" w:rsidTr="00E60A9D">
              <w:trPr>
                <w:trHeight w:val="315"/>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E60A9D" w:rsidRPr="002871CB" w:rsidTr="00E60A9D">
              <w:trPr>
                <w:trHeight w:val="390"/>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138</w:t>
                  </w:r>
                </w:p>
              </w:tc>
              <w:tc>
                <w:tcPr>
                  <w:tcW w:w="85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12</w:t>
                  </w:r>
                </w:p>
              </w:tc>
            </w:tr>
          </w:tbl>
          <w:p w:rsidR="00E60A9D" w:rsidRPr="002871CB" w:rsidRDefault="00E60A9D">
            <w:pPr>
              <w:rPr>
                <w:rFonts w:ascii="Times New Roman" w:hAnsi="Times New Roman" w:cs="Times New Roman"/>
                <w:b/>
                <w:sz w:val="24"/>
                <w:szCs w:val="24"/>
              </w:rPr>
            </w:pPr>
          </w:p>
        </w:tc>
        <w:tc>
          <w:tcPr>
            <w:tcW w:w="7800" w:type="dxa"/>
          </w:tcPr>
          <w:p w:rsidR="00E230BD" w:rsidRPr="002871CB" w:rsidRDefault="00A87444">
            <w:pPr>
              <w:rPr>
                <w:rFonts w:ascii="Times New Roman" w:hAnsi="Times New Roman" w:cs="Times New Roman"/>
                <w:b/>
                <w:sz w:val="24"/>
                <w:szCs w:val="24"/>
              </w:rPr>
            </w:pPr>
            <w:r>
              <w:rPr>
                <w:rFonts w:ascii="Times New Roman" w:hAnsi="Times New Roman" w:cs="Times New Roman"/>
                <w:b/>
                <w:sz w:val="24"/>
                <w:szCs w:val="24"/>
              </w:rPr>
              <w:t>After reviving these results all staff and PPG members were happy with these results as 85% of our patients found that our reception is clean and tidy and we discussed that we must continue to work as a team in order to ensure we continue to provide the best health care we can to all our patients.</w:t>
            </w:r>
          </w:p>
        </w:tc>
        <w:tc>
          <w:tcPr>
            <w:tcW w:w="3540" w:type="dxa"/>
          </w:tcPr>
          <w:p w:rsidR="00E230BD" w:rsidRPr="002871CB" w:rsidRDefault="00A87444">
            <w:pPr>
              <w:rPr>
                <w:rFonts w:ascii="Times New Roman" w:hAnsi="Times New Roman" w:cs="Times New Roman"/>
                <w:b/>
                <w:sz w:val="24"/>
                <w:szCs w:val="24"/>
              </w:rPr>
            </w:pPr>
            <w:r>
              <w:rPr>
                <w:rFonts w:ascii="Times New Roman" w:hAnsi="Times New Roman" w:cs="Times New Roman"/>
                <w:b/>
                <w:sz w:val="24"/>
                <w:szCs w:val="24"/>
              </w:rPr>
              <w:t>Office manager to continue to monitor on</w:t>
            </w:r>
            <w:r w:rsidR="00B4626F">
              <w:rPr>
                <w:rFonts w:ascii="Times New Roman" w:hAnsi="Times New Roman" w:cs="Times New Roman"/>
                <w:b/>
                <w:sz w:val="24"/>
                <w:szCs w:val="24"/>
              </w:rPr>
              <w:t xml:space="preserve"> a</w:t>
            </w:r>
            <w:r>
              <w:rPr>
                <w:rFonts w:ascii="Times New Roman" w:hAnsi="Times New Roman" w:cs="Times New Roman"/>
                <w:b/>
                <w:sz w:val="24"/>
                <w:szCs w:val="24"/>
              </w:rPr>
              <w:t xml:space="preserve"> </w:t>
            </w:r>
            <w:r w:rsidR="00B4626F">
              <w:rPr>
                <w:rFonts w:ascii="Times New Roman" w:hAnsi="Times New Roman" w:cs="Times New Roman"/>
                <w:b/>
                <w:sz w:val="24"/>
                <w:szCs w:val="24"/>
              </w:rPr>
              <w:t>daily</w:t>
            </w:r>
            <w:r>
              <w:rPr>
                <w:rFonts w:ascii="Times New Roman" w:hAnsi="Times New Roman" w:cs="Times New Roman"/>
                <w:b/>
                <w:sz w:val="24"/>
                <w:szCs w:val="24"/>
              </w:rPr>
              <w:t xml:space="preserve"> basis.</w:t>
            </w: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17. Are you aware that we have a private room if you do not wish to discuss anything private at the front reception?</w:t>
            </w:r>
          </w:p>
          <w:p w:rsidR="00E60A9D" w:rsidRPr="002871CB" w:rsidRDefault="00E60A9D">
            <w:pPr>
              <w:rPr>
                <w:rFonts w:ascii="Times New Roman" w:hAnsi="Times New Roman" w:cs="Times New Roman"/>
                <w:b/>
                <w:sz w:val="24"/>
                <w:szCs w:val="24"/>
              </w:rPr>
            </w:pPr>
          </w:p>
          <w:tbl>
            <w:tblPr>
              <w:tblW w:w="1550" w:type="dxa"/>
              <w:tblLayout w:type="fixed"/>
              <w:tblLook w:val="04A0" w:firstRow="1" w:lastRow="0" w:firstColumn="1" w:lastColumn="0" w:noHBand="0" w:noVBand="1"/>
            </w:tblPr>
            <w:tblGrid>
              <w:gridCol w:w="699"/>
              <w:gridCol w:w="851"/>
            </w:tblGrid>
            <w:tr w:rsidR="00E60A9D" w:rsidRPr="002871CB" w:rsidTr="00E60A9D">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A0702"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E60A9D" w:rsidRPr="002871CB" w:rsidTr="00E60A9D">
              <w:trPr>
                <w:trHeight w:val="276"/>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139</w:t>
                  </w:r>
                </w:p>
              </w:tc>
              <w:tc>
                <w:tcPr>
                  <w:tcW w:w="851"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11</w:t>
                  </w:r>
                </w:p>
              </w:tc>
            </w:tr>
          </w:tbl>
          <w:p w:rsidR="00E60A9D" w:rsidRPr="002871CB" w:rsidRDefault="00E60A9D">
            <w:pPr>
              <w:rPr>
                <w:rFonts w:ascii="Times New Roman" w:hAnsi="Times New Roman" w:cs="Times New Roman"/>
                <w:b/>
                <w:sz w:val="24"/>
                <w:szCs w:val="24"/>
              </w:rPr>
            </w:pPr>
          </w:p>
        </w:tc>
        <w:tc>
          <w:tcPr>
            <w:tcW w:w="7800" w:type="dxa"/>
          </w:tcPr>
          <w:p w:rsidR="00E230BD" w:rsidRPr="002871CB" w:rsidRDefault="00A87444">
            <w:pPr>
              <w:rPr>
                <w:rFonts w:ascii="Times New Roman" w:hAnsi="Times New Roman" w:cs="Times New Roman"/>
                <w:b/>
                <w:sz w:val="24"/>
                <w:szCs w:val="24"/>
              </w:rPr>
            </w:pPr>
            <w:r>
              <w:rPr>
                <w:rFonts w:ascii="Times New Roman" w:hAnsi="Times New Roman" w:cs="Times New Roman"/>
                <w:b/>
                <w:sz w:val="24"/>
                <w:szCs w:val="24"/>
              </w:rPr>
              <w:t>Majority of our patients were aware that we provide a private room if patients wish to use it for any reason. Only 9% of patients were unaware however we came to the conclusion that maybe these patients have not felt the need to use a private room. However all front line staff always in</w:t>
            </w:r>
            <w:r w:rsidR="004839F1">
              <w:rPr>
                <w:rFonts w:ascii="Times New Roman" w:hAnsi="Times New Roman" w:cs="Times New Roman"/>
                <w:b/>
                <w:sz w:val="24"/>
                <w:szCs w:val="24"/>
              </w:rPr>
              <w:t>sist that if a patient requires the private room for any reason they always have access to it.</w:t>
            </w:r>
          </w:p>
          <w:p w:rsidR="00E230BD" w:rsidRPr="002871CB" w:rsidRDefault="00E230BD">
            <w:pPr>
              <w:rPr>
                <w:rFonts w:ascii="Times New Roman" w:hAnsi="Times New Roman" w:cs="Times New Roman"/>
                <w:b/>
                <w:sz w:val="24"/>
                <w:szCs w:val="24"/>
              </w:rPr>
            </w:pPr>
          </w:p>
        </w:tc>
        <w:tc>
          <w:tcPr>
            <w:tcW w:w="3540" w:type="dxa"/>
          </w:tcPr>
          <w:p w:rsidR="00E230BD" w:rsidRPr="002871CB" w:rsidRDefault="004839F1">
            <w:pPr>
              <w:rPr>
                <w:rFonts w:ascii="Times New Roman" w:hAnsi="Times New Roman" w:cs="Times New Roman"/>
                <w:b/>
                <w:sz w:val="24"/>
                <w:szCs w:val="24"/>
              </w:rPr>
            </w:pPr>
            <w:r>
              <w:rPr>
                <w:rFonts w:ascii="Times New Roman" w:hAnsi="Times New Roman" w:cs="Times New Roman"/>
                <w:b/>
                <w:sz w:val="24"/>
                <w:szCs w:val="24"/>
              </w:rPr>
              <w:t>No action required.</w:t>
            </w:r>
          </w:p>
        </w:tc>
      </w:tr>
      <w:tr w:rsidR="00E230BD" w:rsidRPr="002871CB" w:rsidTr="00101039">
        <w:tc>
          <w:tcPr>
            <w:tcW w:w="3652" w:type="dxa"/>
          </w:tcPr>
          <w:p w:rsidR="00E230BD" w:rsidRPr="002871CB" w:rsidRDefault="00E230BD" w:rsidP="00E230BD">
            <w:pPr>
              <w:rPr>
                <w:rFonts w:ascii="Times New Roman" w:hAnsi="Times New Roman" w:cs="Times New Roman"/>
                <w:b/>
                <w:bCs/>
                <w:sz w:val="24"/>
                <w:szCs w:val="24"/>
              </w:rPr>
            </w:pPr>
            <w:r w:rsidRPr="002871CB">
              <w:rPr>
                <w:rFonts w:ascii="Times New Roman" w:hAnsi="Times New Roman" w:cs="Times New Roman"/>
                <w:b/>
                <w:bCs/>
                <w:sz w:val="24"/>
                <w:szCs w:val="24"/>
              </w:rPr>
              <w:t>18. Are you aware that we have a mobile telephone number to enable you to text us to cancel an appointment?</w:t>
            </w:r>
          </w:p>
          <w:p w:rsidR="00E230BD" w:rsidRPr="002871CB" w:rsidRDefault="00E230BD">
            <w:pPr>
              <w:rPr>
                <w:rFonts w:ascii="Times New Roman" w:hAnsi="Times New Roman" w:cs="Times New Roman"/>
                <w:b/>
                <w:sz w:val="24"/>
                <w:szCs w:val="24"/>
              </w:rPr>
            </w:pPr>
          </w:p>
          <w:tbl>
            <w:tblPr>
              <w:tblW w:w="2180" w:type="dxa"/>
              <w:tblLayout w:type="fixed"/>
              <w:tblLook w:val="04A0" w:firstRow="1" w:lastRow="0" w:firstColumn="1" w:lastColumn="0" w:noHBand="0" w:noVBand="1"/>
            </w:tblPr>
            <w:tblGrid>
              <w:gridCol w:w="1300"/>
              <w:gridCol w:w="880"/>
            </w:tblGrid>
            <w:tr w:rsidR="002871CB" w:rsidRPr="002871CB" w:rsidTr="00EA0702">
              <w:trPr>
                <w:trHeight w:val="274"/>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0702" w:rsidRPr="002871CB" w:rsidRDefault="00EA0702" w:rsidP="00C90042">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Yes</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A0702" w:rsidRPr="002871CB" w:rsidRDefault="00EA0702" w:rsidP="00C90042">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w:t>
                  </w:r>
                </w:p>
              </w:tc>
            </w:tr>
            <w:tr w:rsidR="002871CB" w:rsidRPr="002871CB" w:rsidTr="00EA0702">
              <w:trPr>
                <w:trHeight w:val="222"/>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A0702" w:rsidRPr="002871CB" w:rsidRDefault="00EA0702" w:rsidP="00C90042">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66</w:t>
                  </w:r>
                </w:p>
              </w:tc>
              <w:tc>
                <w:tcPr>
                  <w:tcW w:w="880" w:type="dxa"/>
                  <w:tcBorders>
                    <w:top w:val="nil"/>
                    <w:left w:val="nil"/>
                    <w:bottom w:val="single" w:sz="8" w:space="0" w:color="auto"/>
                    <w:right w:val="single" w:sz="8" w:space="0" w:color="auto"/>
                  </w:tcBorders>
                  <w:shd w:val="clear" w:color="auto" w:fill="auto"/>
                  <w:vAlign w:val="center"/>
                  <w:hideMark/>
                </w:tcPr>
                <w:p w:rsidR="00EA0702" w:rsidRPr="002871CB" w:rsidRDefault="00EA0702" w:rsidP="00C90042">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84</w:t>
                  </w:r>
                </w:p>
              </w:tc>
            </w:tr>
          </w:tbl>
          <w:p w:rsidR="00EA0702" w:rsidRPr="002871CB" w:rsidRDefault="00EA0702" w:rsidP="00EA0702">
            <w:pPr>
              <w:rPr>
                <w:rFonts w:ascii="Times New Roman" w:hAnsi="Times New Roman" w:cs="Times New Roman"/>
                <w:b/>
                <w:sz w:val="24"/>
                <w:szCs w:val="24"/>
              </w:rPr>
            </w:pPr>
          </w:p>
          <w:p w:rsidR="00EA0702" w:rsidRPr="002871CB" w:rsidRDefault="00EA0702" w:rsidP="00EA0702">
            <w:pPr>
              <w:rPr>
                <w:rFonts w:ascii="Times New Roman" w:hAnsi="Times New Roman" w:cs="Times New Roman"/>
                <w:b/>
                <w:sz w:val="24"/>
                <w:szCs w:val="24"/>
              </w:rPr>
            </w:pPr>
          </w:p>
        </w:tc>
        <w:tc>
          <w:tcPr>
            <w:tcW w:w="7800" w:type="dxa"/>
          </w:tcPr>
          <w:p w:rsidR="00E230BD" w:rsidRPr="002871CB" w:rsidRDefault="00EA0702">
            <w:pPr>
              <w:rPr>
                <w:rFonts w:ascii="Times New Roman" w:hAnsi="Times New Roman" w:cs="Times New Roman"/>
                <w:b/>
                <w:sz w:val="24"/>
                <w:szCs w:val="24"/>
              </w:rPr>
            </w:pPr>
            <w:r w:rsidRPr="002871CB">
              <w:rPr>
                <w:rFonts w:ascii="Times New Roman" w:hAnsi="Times New Roman" w:cs="Times New Roman"/>
                <w:b/>
                <w:sz w:val="24"/>
                <w:szCs w:val="24"/>
              </w:rPr>
              <w:t xml:space="preserve">From discussion we found that this was a point which seemed majority of our patients did not seem to think was available to them we decided this needed to be publicised more often around the practice as we believe that this method would help increase efficiency and create more availability for other patients instead of patients ringing and cancelling last minute reducing another patients chance of being seen by the clinicians they require as once we receive a text we can cancel a patients appointment </w:t>
            </w:r>
          </w:p>
          <w:p w:rsidR="00E230BD" w:rsidRPr="002871CB" w:rsidRDefault="00E230B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3540" w:type="dxa"/>
          </w:tcPr>
          <w:p w:rsidR="00EA0702" w:rsidRPr="002871CB" w:rsidRDefault="00EA0702" w:rsidP="00EA0702">
            <w:pPr>
              <w:pStyle w:val="ListParagraph"/>
              <w:numPr>
                <w:ilvl w:val="0"/>
                <w:numId w:val="10"/>
              </w:numPr>
              <w:rPr>
                <w:rFonts w:ascii="Times New Roman" w:hAnsi="Times New Roman" w:cs="Times New Roman"/>
                <w:b/>
                <w:sz w:val="24"/>
                <w:szCs w:val="24"/>
              </w:rPr>
            </w:pPr>
            <w:r w:rsidRPr="002871CB">
              <w:rPr>
                <w:rFonts w:ascii="Times New Roman" w:hAnsi="Times New Roman" w:cs="Times New Roman"/>
                <w:b/>
                <w:sz w:val="24"/>
                <w:szCs w:val="24"/>
              </w:rPr>
              <w:t>Place a poster in front reception</w:t>
            </w:r>
            <w:r w:rsidR="00B4626F">
              <w:rPr>
                <w:rFonts w:ascii="Times New Roman" w:hAnsi="Times New Roman" w:cs="Times New Roman"/>
                <w:b/>
                <w:sz w:val="24"/>
                <w:szCs w:val="24"/>
              </w:rPr>
              <w:t xml:space="preserve"> before 19.04.2018</w:t>
            </w:r>
            <w:r w:rsidRPr="002871CB">
              <w:rPr>
                <w:rFonts w:ascii="Times New Roman" w:hAnsi="Times New Roman" w:cs="Times New Roman"/>
                <w:b/>
                <w:sz w:val="24"/>
                <w:szCs w:val="24"/>
              </w:rPr>
              <w:t>.</w:t>
            </w:r>
          </w:p>
          <w:p w:rsidR="00EA0702" w:rsidRPr="002871CB" w:rsidRDefault="00EA0702" w:rsidP="00EA0702">
            <w:pPr>
              <w:rPr>
                <w:rFonts w:ascii="Times New Roman" w:hAnsi="Times New Roman" w:cs="Times New Roman"/>
                <w:b/>
                <w:sz w:val="24"/>
                <w:szCs w:val="24"/>
              </w:rPr>
            </w:pPr>
          </w:p>
          <w:p w:rsidR="00EA0702" w:rsidRPr="002871CB" w:rsidRDefault="00EA0702" w:rsidP="00EA0702">
            <w:pPr>
              <w:pStyle w:val="ListParagraph"/>
              <w:numPr>
                <w:ilvl w:val="0"/>
                <w:numId w:val="10"/>
              </w:numPr>
              <w:rPr>
                <w:rFonts w:ascii="Times New Roman" w:hAnsi="Times New Roman" w:cs="Times New Roman"/>
                <w:b/>
                <w:sz w:val="24"/>
                <w:szCs w:val="24"/>
              </w:rPr>
            </w:pPr>
            <w:r w:rsidRPr="002871CB">
              <w:rPr>
                <w:rFonts w:ascii="Times New Roman" w:hAnsi="Times New Roman" w:cs="Times New Roman"/>
                <w:b/>
                <w:sz w:val="24"/>
                <w:szCs w:val="24"/>
              </w:rPr>
              <w:t>To text all patients as to inform them of this servi</w:t>
            </w:r>
            <w:r w:rsidR="00B4626F">
              <w:rPr>
                <w:rFonts w:ascii="Times New Roman" w:hAnsi="Times New Roman" w:cs="Times New Roman"/>
                <w:b/>
                <w:sz w:val="24"/>
                <w:szCs w:val="24"/>
              </w:rPr>
              <w:t>ce before 19.04.2018</w:t>
            </w:r>
          </w:p>
          <w:p w:rsidR="00EA0702" w:rsidRPr="002871CB" w:rsidRDefault="00EA0702" w:rsidP="00EA0702">
            <w:pPr>
              <w:rPr>
                <w:rFonts w:ascii="Times New Roman" w:hAnsi="Times New Roman" w:cs="Times New Roman"/>
                <w:b/>
                <w:sz w:val="24"/>
                <w:szCs w:val="24"/>
              </w:rPr>
            </w:pPr>
          </w:p>
          <w:p w:rsidR="00EA0702" w:rsidRPr="002871CB" w:rsidRDefault="00B4626F" w:rsidP="00B4626F">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To add to the practice website</w:t>
            </w:r>
            <w:r>
              <w:t xml:space="preserve"> </w:t>
            </w:r>
            <w:r w:rsidRPr="00B4626F">
              <w:rPr>
                <w:rFonts w:ascii="Times New Roman" w:hAnsi="Times New Roman" w:cs="Times New Roman"/>
                <w:b/>
                <w:sz w:val="24"/>
                <w:szCs w:val="24"/>
              </w:rPr>
              <w:t>For IT lead (GT) before 19.04.2018</w:t>
            </w:r>
            <w:r>
              <w:rPr>
                <w:rFonts w:ascii="Times New Roman" w:hAnsi="Times New Roman" w:cs="Times New Roman"/>
                <w:b/>
                <w:sz w:val="24"/>
                <w:szCs w:val="24"/>
              </w:rPr>
              <w:t>.</w:t>
            </w:r>
          </w:p>
        </w:tc>
      </w:tr>
      <w:tr w:rsidR="00E230BD" w:rsidRPr="002871CB" w:rsidTr="00101039">
        <w:tc>
          <w:tcPr>
            <w:tcW w:w="3652" w:type="dxa"/>
          </w:tcPr>
          <w:p w:rsidR="00E230BD" w:rsidRPr="002871CB" w:rsidRDefault="00E230BD" w:rsidP="00E230BD">
            <w:pPr>
              <w:rPr>
                <w:rFonts w:ascii="Times New Roman" w:hAnsi="Times New Roman" w:cs="Times New Roman"/>
                <w:b/>
                <w:sz w:val="24"/>
                <w:szCs w:val="24"/>
              </w:rPr>
            </w:pPr>
            <w:r w:rsidRPr="002871CB">
              <w:rPr>
                <w:rFonts w:ascii="Times New Roman" w:hAnsi="Times New Roman" w:cs="Times New Roman"/>
                <w:b/>
                <w:sz w:val="24"/>
                <w:szCs w:val="24"/>
              </w:rPr>
              <w:t>19. After seeing your GP do you understand your health problems?</w:t>
            </w:r>
          </w:p>
          <w:p w:rsidR="00E60A9D" w:rsidRPr="002871CB" w:rsidRDefault="00E60A9D" w:rsidP="00E230BD">
            <w:pPr>
              <w:rPr>
                <w:rFonts w:ascii="Times New Roman" w:hAnsi="Times New Roman" w:cs="Times New Roman"/>
                <w:b/>
                <w:sz w:val="24"/>
                <w:szCs w:val="24"/>
              </w:rPr>
            </w:pPr>
          </w:p>
          <w:tbl>
            <w:tblPr>
              <w:tblW w:w="3480" w:type="dxa"/>
              <w:tblLayout w:type="fixed"/>
              <w:tblLook w:val="04A0" w:firstRow="1" w:lastRow="0" w:firstColumn="1" w:lastColumn="0" w:noHBand="0" w:noVBand="1"/>
            </w:tblPr>
            <w:tblGrid>
              <w:gridCol w:w="1300"/>
              <w:gridCol w:w="880"/>
              <w:gridCol w:w="1300"/>
            </w:tblGrid>
            <w:tr w:rsidR="00E60A9D" w:rsidRPr="002871CB" w:rsidTr="00E60A9D">
              <w:trPr>
                <w:trHeight w:val="60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well</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Unsure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Not very well</w:t>
                  </w:r>
                </w:p>
              </w:tc>
            </w:tr>
            <w:tr w:rsidR="00E60A9D" w:rsidRPr="002871CB" w:rsidTr="00E60A9D">
              <w:trPr>
                <w:trHeight w:val="499"/>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134</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12</w:t>
                  </w:r>
                </w:p>
              </w:tc>
              <w:tc>
                <w:tcPr>
                  <w:tcW w:w="130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w:t>
                  </w:r>
                </w:p>
              </w:tc>
            </w:tr>
          </w:tbl>
          <w:p w:rsidR="00E60A9D" w:rsidRPr="002871CB" w:rsidRDefault="00E60A9D" w:rsidP="00E230BD">
            <w:pPr>
              <w:rPr>
                <w:rFonts w:ascii="Times New Roman" w:hAnsi="Times New Roman" w:cs="Times New Roman"/>
                <w:b/>
                <w:sz w:val="24"/>
                <w:szCs w:val="24"/>
              </w:rPr>
            </w:pPr>
          </w:p>
          <w:p w:rsidR="00E60A9D" w:rsidRPr="002871CB" w:rsidRDefault="00E60A9D" w:rsidP="00E230BD">
            <w:pPr>
              <w:rPr>
                <w:rFonts w:ascii="Times New Roman" w:hAnsi="Times New Roman" w:cs="Times New Roman"/>
                <w:b/>
                <w:sz w:val="24"/>
                <w:szCs w:val="24"/>
              </w:rPr>
            </w:pPr>
          </w:p>
          <w:p w:rsidR="00E60A9D" w:rsidRPr="002871CB" w:rsidRDefault="00E60A9D" w:rsidP="00E230BD">
            <w:pPr>
              <w:rPr>
                <w:rFonts w:ascii="Times New Roman" w:hAnsi="Times New Roman" w:cs="Times New Roman"/>
                <w:b/>
                <w:sz w:val="24"/>
                <w:szCs w:val="24"/>
              </w:rPr>
            </w:pPr>
          </w:p>
        </w:tc>
        <w:tc>
          <w:tcPr>
            <w:tcW w:w="7800" w:type="dxa"/>
          </w:tcPr>
          <w:p w:rsidR="00E230BD" w:rsidRDefault="004839F1">
            <w:pPr>
              <w:rPr>
                <w:rFonts w:ascii="Times New Roman" w:hAnsi="Times New Roman" w:cs="Times New Roman"/>
                <w:b/>
                <w:sz w:val="24"/>
                <w:szCs w:val="24"/>
              </w:rPr>
            </w:pPr>
            <w:r>
              <w:rPr>
                <w:rFonts w:ascii="Times New Roman" w:hAnsi="Times New Roman" w:cs="Times New Roman"/>
                <w:b/>
                <w:sz w:val="24"/>
                <w:szCs w:val="24"/>
              </w:rPr>
              <w:t>As a team we discussed the following results and found that majority of patients felt that the clinician involves them in their care did try his/her best in explaining and helping the patient understand their health problem. For those patients who were unsure and were not so happy with this we found that many of them may have had difficulties such as language barriers in which the clinician was explaining something in a language that was foreign to them, this is why we always stress that patients must contact the surgery if they would like someone to interpret for them so we can arrange an interpreter to attend with them for a face to face or even a telephone consultation. All staff and PPG members agreed that this would help the patient and clinician to explain the patients’ health problems in</w:t>
            </w:r>
            <w:r w:rsidR="00D52908">
              <w:rPr>
                <w:rFonts w:ascii="Times New Roman" w:hAnsi="Times New Roman" w:cs="Times New Roman"/>
                <w:b/>
                <w:sz w:val="24"/>
                <w:szCs w:val="24"/>
              </w:rPr>
              <w:t xml:space="preserve"> a way he is able to understand we also mentioned that this is always included in all letters we send out to patients.</w:t>
            </w:r>
          </w:p>
          <w:p w:rsidR="004839F1" w:rsidRDefault="004839F1">
            <w:pPr>
              <w:rPr>
                <w:rFonts w:ascii="Times New Roman" w:hAnsi="Times New Roman" w:cs="Times New Roman"/>
                <w:b/>
                <w:sz w:val="24"/>
                <w:szCs w:val="24"/>
              </w:rPr>
            </w:pPr>
          </w:p>
          <w:p w:rsidR="004839F1" w:rsidRPr="002871CB" w:rsidRDefault="004839F1">
            <w:pPr>
              <w:rPr>
                <w:rFonts w:ascii="Times New Roman" w:hAnsi="Times New Roman" w:cs="Times New Roman"/>
                <w:b/>
                <w:sz w:val="24"/>
                <w:szCs w:val="24"/>
              </w:rPr>
            </w:pPr>
          </w:p>
          <w:p w:rsidR="00E230BD" w:rsidRPr="002871CB" w:rsidRDefault="00E230BD" w:rsidP="00D52908">
            <w:pPr>
              <w:tabs>
                <w:tab w:val="left" w:pos="2361"/>
              </w:tabs>
              <w:rPr>
                <w:rFonts w:ascii="Times New Roman" w:hAnsi="Times New Roman" w:cs="Times New Roman"/>
                <w:b/>
                <w:sz w:val="24"/>
                <w:szCs w:val="24"/>
              </w:rPr>
            </w:pPr>
          </w:p>
        </w:tc>
        <w:tc>
          <w:tcPr>
            <w:tcW w:w="3540" w:type="dxa"/>
          </w:tcPr>
          <w:p w:rsidR="00D52908" w:rsidRPr="00D52908" w:rsidRDefault="00D52908" w:rsidP="00B4626F">
            <w:pPr>
              <w:pStyle w:val="ListParagraph"/>
              <w:numPr>
                <w:ilvl w:val="0"/>
                <w:numId w:val="14"/>
              </w:numPr>
              <w:rPr>
                <w:rFonts w:ascii="Times New Roman" w:hAnsi="Times New Roman" w:cs="Times New Roman"/>
                <w:b/>
                <w:sz w:val="24"/>
                <w:szCs w:val="24"/>
              </w:rPr>
            </w:pPr>
            <w:r w:rsidRPr="00D52908">
              <w:rPr>
                <w:rFonts w:ascii="Times New Roman" w:hAnsi="Times New Roman" w:cs="Times New Roman"/>
                <w:b/>
                <w:sz w:val="24"/>
                <w:szCs w:val="24"/>
              </w:rPr>
              <w:t>Place a poster in front reception</w:t>
            </w:r>
            <w:r>
              <w:rPr>
                <w:rFonts w:ascii="Times New Roman" w:hAnsi="Times New Roman" w:cs="Times New Roman"/>
                <w:b/>
                <w:sz w:val="24"/>
                <w:szCs w:val="24"/>
              </w:rPr>
              <w:t xml:space="preserve"> to remind patients of this service</w:t>
            </w:r>
            <w:r w:rsidR="00B4626F">
              <w:t xml:space="preserve"> </w:t>
            </w:r>
            <w:r w:rsidR="00B4626F" w:rsidRPr="00B4626F">
              <w:rPr>
                <w:rFonts w:ascii="Times New Roman" w:hAnsi="Times New Roman" w:cs="Times New Roman"/>
                <w:b/>
                <w:sz w:val="24"/>
                <w:szCs w:val="24"/>
              </w:rPr>
              <w:t>before 19.04.2018</w:t>
            </w:r>
            <w:proofErr w:type="gramStart"/>
            <w:r w:rsidR="00B4626F" w:rsidRPr="00B4626F">
              <w:rPr>
                <w:rFonts w:ascii="Times New Roman" w:hAnsi="Times New Roman" w:cs="Times New Roman"/>
                <w:b/>
                <w:sz w:val="24"/>
                <w:szCs w:val="24"/>
              </w:rPr>
              <w:t>.</w:t>
            </w:r>
            <w:r w:rsidRPr="00D52908">
              <w:rPr>
                <w:rFonts w:ascii="Times New Roman" w:hAnsi="Times New Roman" w:cs="Times New Roman"/>
                <w:b/>
                <w:sz w:val="24"/>
                <w:szCs w:val="24"/>
              </w:rPr>
              <w:t>.</w:t>
            </w:r>
            <w:proofErr w:type="gramEnd"/>
          </w:p>
          <w:p w:rsidR="00D52908" w:rsidRPr="00D52908" w:rsidRDefault="00D52908" w:rsidP="00D52908">
            <w:pPr>
              <w:rPr>
                <w:rFonts w:ascii="Times New Roman" w:hAnsi="Times New Roman" w:cs="Times New Roman"/>
                <w:b/>
                <w:sz w:val="24"/>
                <w:szCs w:val="24"/>
              </w:rPr>
            </w:pPr>
          </w:p>
          <w:p w:rsidR="00D52908" w:rsidRPr="00D52908" w:rsidRDefault="00D52908" w:rsidP="00B4626F">
            <w:pPr>
              <w:pStyle w:val="ListParagraph"/>
              <w:numPr>
                <w:ilvl w:val="0"/>
                <w:numId w:val="14"/>
              </w:numPr>
              <w:rPr>
                <w:rFonts w:ascii="Times New Roman" w:hAnsi="Times New Roman" w:cs="Times New Roman"/>
                <w:b/>
                <w:sz w:val="24"/>
                <w:szCs w:val="24"/>
              </w:rPr>
            </w:pPr>
            <w:r w:rsidRPr="00D52908">
              <w:rPr>
                <w:rFonts w:ascii="Times New Roman" w:hAnsi="Times New Roman" w:cs="Times New Roman"/>
                <w:b/>
                <w:sz w:val="24"/>
                <w:szCs w:val="24"/>
              </w:rPr>
              <w:t>To text all patients as to inform them of this service</w:t>
            </w:r>
            <w:r w:rsidR="00B4626F">
              <w:t xml:space="preserve"> </w:t>
            </w:r>
            <w:r w:rsidR="00B4626F" w:rsidRPr="00B4626F">
              <w:rPr>
                <w:rFonts w:ascii="Times New Roman" w:hAnsi="Times New Roman" w:cs="Times New Roman"/>
                <w:b/>
              </w:rPr>
              <w:t>for PEL</w:t>
            </w:r>
            <w:r w:rsidR="00B4626F">
              <w:t xml:space="preserve"> </w:t>
            </w:r>
            <w:r w:rsidR="00B4626F" w:rsidRPr="00B4626F">
              <w:rPr>
                <w:rFonts w:ascii="Times New Roman" w:hAnsi="Times New Roman" w:cs="Times New Roman"/>
                <w:b/>
                <w:sz w:val="24"/>
                <w:szCs w:val="24"/>
              </w:rPr>
              <w:t>before 19.04.2018.</w:t>
            </w:r>
          </w:p>
          <w:p w:rsidR="00D52908" w:rsidRPr="00D52908" w:rsidRDefault="00D52908" w:rsidP="00D52908">
            <w:pPr>
              <w:rPr>
                <w:rFonts w:ascii="Times New Roman" w:hAnsi="Times New Roman" w:cs="Times New Roman"/>
                <w:b/>
                <w:sz w:val="24"/>
                <w:szCs w:val="24"/>
              </w:rPr>
            </w:pPr>
          </w:p>
          <w:p w:rsidR="00E230BD" w:rsidRPr="00D52908" w:rsidRDefault="00D52908" w:rsidP="00B4626F">
            <w:pPr>
              <w:pStyle w:val="ListParagraph"/>
              <w:numPr>
                <w:ilvl w:val="0"/>
                <w:numId w:val="14"/>
              </w:numPr>
              <w:rPr>
                <w:rFonts w:ascii="Times New Roman" w:hAnsi="Times New Roman" w:cs="Times New Roman"/>
                <w:b/>
                <w:sz w:val="24"/>
                <w:szCs w:val="24"/>
              </w:rPr>
            </w:pPr>
            <w:r w:rsidRPr="00D52908">
              <w:rPr>
                <w:rFonts w:ascii="Times New Roman" w:hAnsi="Times New Roman" w:cs="Times New Roman"/>
                <w:b/>
                <w:sz w:val="24"/>
                <w:szCs w:val="24"/>
              </w:rPr>
              <w:t>To add to the practice website.</w:t>
            </w:r>
            <w:r w:rsidR="00B4626F">
              <w:t xml:space="preserve"> </w:t>
            </w:r>
            <w:r w:rsidR="00B4626F" w:rsidRPr="00B4626F">
              <w:rPr>
                <w:rFonts w:ascii="Times New Roman" w:hAnsi="Times New Roman" w:cs="Times New Roman"/>
                <w:b/>
                <w:sz w:val="24"/>
                <w:szCs w:val="24"/>
              </w:rPr>
              <w:t>For IT lead (GT) before 19.04.2018.</w:t>
            </w:r>
          </w:p>
        </w:tc>
      </w:tr>
      <w:tr w:rsidR="00E230BD" w:rsidRPr="002871CB" w:rsidTr="00101039">
        <w:tc>
          <w:tcPr>
            <w:tcW w:w="3652" w:type="dxa"/>
          </w:tcPr>
          <w:p w:rsidR="00E230BD" w:rsidRPr="002871CB" w:rsidRDefault="00E230BD" w:rsidP="00E230BD">
            <w:pPr>
              <w:rPr>
                <w:rFonts w:ascii="Times New Roman" w:hAnsi="Times New Roman" w:cs="Times New Roman"/>
                <w:b/>
                <w:sz w:val="24"/>
                <w:szCs w:val="24"/>
              </w:rPr>
            </w:pPr>
            <w:r w:rsidRPr="002871CB">
              <w:rPr>
                <w:rFonts w:ascii="Times New Roman" w:hAnsi="Times New Roman" w:cs="Times New Roman"/>
                <w:b/>
                <w:sz w:val="24"/>
                <w:szCs w:val="24"/>
              </w:rPr>
              <w:t>20. After seeing your GP how do you cope with your health problems?</w:t>
            </w:r>
          </w:p>
          <w:p w:rsidR="00E60A9D" w:rsidRPr="002871CB" w:rsidRDefault="00E60A9D" w:rsidP="00E230BD">
            <w:pPr>
              <w:rPr>
                <w:rFonts w:ascii="Times New Roman" w:hAnsi="Times New Roman" w:cs="Times New Roman"/>
                <w:b/>
                <w:sz w:val="24"/>
                <w:szCs w:val="24"/>
              </w:rPr>
            </w:pPr>
          </w:p>
          <w:tbl>
            <w:tblPr>
              <w:tblW w:w="3480" w:type="dxa"/>
              <w:tblLayout w:type="fixed"/>
              <w:tblLook w:val="04A0" w:firstRow="1" w:lastRow="0" w:firstColumn="1" w:lastColumn="0" w:noHBand="0" w:noVBand="1"/>
            </w:tblPr>
            <w:tblGrid>
              <w:gridCol w:w="1300"/>
              <w:gridCol w:w="880"/>
              <w:gridCol w:w="1300"/>
            </w:tblGrid>
            <w:tr w:rsidR="00E60A9D" w:rsidRPr="002871CB" w:rsidTr="00E60A9D">
              <w:trPr>
                <w:trHeight w:val="499"/>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well</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Unsure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Not very well</w:t>
                  </w:r>
                </w:p>
              </w:tc>
            </w:tr>
            <w:tr w:rsidR="00E60A9D" w:rsidRPr="002871CB" w:rsidTr="00E60A9D">
              <w:trPr>
                <w:trHeight w:val="4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137</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9</w:t>
                  </w:r>
                </w:p>
              </w:tc>
              <w:tc>
                <w:tcPr>
                  <w:tcW w:w="130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4</w:t>
                  </w:r>
                </w:p>
              </w:tc>
            </w:tr>
          </w:tbl>
          <w:p w:rsidR="00E60A9D" w:rsidRPr="002871CB" w:rsidRDefault="00E60A9D" w:rsidP="00E230BD">
            <w:pPr>
              <w:rPr>
                <w:rFonts w:ascii="Times New Roman" w:hAnsi="Times New Roman" w:cs="Times New Roman"/>
                <w:b/>
                <w:sz w:val="24"/>
                <w:szCs w:val="24"/>
              </w:rPr>
            </w:pPr>
          </w:p>
        </w:tc>
        <w:tc>
          <w:tcPr>
            <w:tcW w:w="7800" w:type="dxa"/>
          </w:tcPr>
          <w:p w:rsidR="00E230BD" w:rsidRPr="002871CB" w:rsidRDefault="00D52908">
            <w:pPr>
              <w:rPr>
                <w:rFonts w:ascii="Times New Roman" w:hAnsi="Times New Roman" w:cs="Times New Roman"/>
                <w:b/>
                <w:sz w:val="24"/>
                <w:szCs w:val="24"/>
              </w:rPr>
            </w:pPr>
            <w:r>
              <w:rPr>
                <w:rFonts w:ascii="Times New Roman" w:hAnsi="Times New Roman" w:cs="Times New Roman"/>
                <w:b/>
                <w:sz w:val="24"/>
                <w:szCs w:val="24"/>
              </w:rPr>
              <w:t>We found that many patients were able to cope with their health problems very well which all staff were happy with and were advised to continue to continue with this quality of care. Clinicians also continue to stress the importance of self-care to patients in addition to front line staff rather than GP appointments there are other services available which may suit them better this is done through sign posting for e.g. instead of a patient going to the GP for ongoing physio advice we can book them an appointment with physiotherapist via extended access appointments.</w:t>
            </w:r>
          </w:p>
          <w:p w:rsidR="00E230BD" w:rsidRDefault="00E230BD">
            <w:pPr>
              <w:rPr>
                <w:rFonts w:ascii="Times New Roman" w:hAnsi="Times New Roman" w:cs="Times New Roman"/>
                <w:b/>
                <w:sz w:val="24"/>
                <w:szCs w:val="24"/>
              </w:rPr>
            </w:pPr>
          </w:p>
          <w:p w:rsidR="001500C0" w:rsidRPr="002871CB" w:rsidRDefault="001500C0">
            <w:pPr>
              <w:rPr>
                <w:rFonts w:ascii="Times New Roman" w:hAnsi="Times New Roman" w:cs="Times New Roman"/>
                <w:b/>
                <w:sz w:val="24"/>
                <w:szCs w:val="24"/>
              </w:rPr>
            </w:pPr>
          </w:p>
        </w:tc>
        <w:tc>
          <w:tcPr>
            <w:tcW w:w="3540" w:type="dxa"/>
          </w:tcPr>
          <w:p w:rsidR="00E230BD" w:rsidRDefault="00D52908" w:rsidP="00B4626F">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Practice staff to also use sign posting to al</w:t>
            </w:r>
            <w:r w:rsidR="00B4626F">
              <w:rPr>
                <w:rFonts w:ascii="Times New Roman" w:hAnsi="Times New Roman" w:cs="Times New Roman"/>
                <w:b/>
                <w:sz w:val="24"/>
                <w:szCs w:val="24"/>
              </w:rPr>
              <w:t xml:space="preserve">low patients to see the correct department- Office supervisor to monitor. </w:t>
            </w:r>
          </w:p>
          <w:p w:rsidR="00B4626F" w:rsidRDefault="00B4626F" w:rsidP="00B4626F">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Ensure practice leaflets are readily available Reception supervisor to manage.</w:t>
            </w:r>
          </w:p>
          <w:p w:rsidR="00D52908" w:rsidRDefault="00D52908"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Default="00B4626F" w:rsidP="00B4626F">
            <w:pPr>
              <w:rPr>
                <w:rFonts w:ascii="Times New Roman" w:hAnsi="Times New Roman" w:cs="Times New Roman"/>
                <w:b/>
                <w:sz w:val="24"/>
                <w:szCs w:val="24"/>
              </w:rPr>
            </w:pPr>
          </w:p>
          <w:p w:rsidR="00B4626F" w:rsidRPr="00B4626F" w:rsidRDefault="00B4626F" w:rsidP="00B4626F">
            <w:pPr>
              <w:rPr>
                <w:rFonts w:ascii="Times New Roman" w:hAnsi="Times New Roman" w:cs="Times New Roman"/>
                <w:b/>
                <w:sz w:val="24"/>
                <w:szCs w:val="24"/>
              </w:rPr>
            </w:pPr>
          </w:p>
        </w:tc>
      </w:tr>
      <w:tr w:rsidR="00E230BD" w:rsidRPr="002871CB" w:rsidTr="00101039">
        <w:tc>
          <w:tcPr>
            <w:tcW w:w="3652" w:type="dxa"/>
          </w:tcPr>
          <w:p w:rsidR="00E230BD" w:rsidRPr="002871CB" w:rsidRDefault="00E230BD" w:rsidP="00E230BD">
            <w:pPr>
              <w:rPr>
                <w:rFonts w:ascii="Times New Roman" w:hAnsi="Times New Roman" w:cs="Times New Roman"/>
                <w:b/>
                <w:bCs/>
                <w:sz w:val="24"/>
                <w:szCs w:val="24"/>
              </w:rPr>
            </w:pPr>
            <w:r w:rsidRPr="002871CB">
              <w:rPr>
                <w:rFonts w:ascii="Times New Roman" w:hAnsi="Times New Roman" w:cs="Times New Roman"/>
                <w:b/>
                <w:bCs/>
                <w:sz w:val="24"/>
                <w:szCs w:val="24"/>
              </w:rPr>
              <w:t>21.  Overall, how would you describe your experience at your surgery?</w:t>
            </w:r>
          </w:p>
          <w:p w:rsidR="00E230BD" w:rsidRPr="002871CB" w:rsidRDefault="00E230BD">
            <w:pPr>
              <w:rPr>
                <w:rFonts w:ascii="Times New Roman" w:hAnsi="Times New Roman" w:cs="Times New Roman"/>
                <w:b/>
                <w:sz w:val="24"/>
                <w:szCs w:val="24"/>
              </w:rPr>
            </w:pPr>
          </w:p>
          <w:tbl>
            <w:tblPr>
              <w:tblW w:w="3480" w:type="dxa"/>
              <w:tblLayout w:type="fixed"/>
              <w:tblLook w:val="04A0" w:firstRow="1" w:lastRow="0" w:firstColumn="1" w:lastColumn="0" w:noHBand="0" w:noVBand="1"/>
            </w:tblPr>
            <w:tblGrid>
              <w:gridCol w:w="1300"/>
              <w:gridCol w:w="880"/>
              <w:gridCol w:w="1300"/>
            </w:tblGrid>
            <w:tr w:rsidR="00E60A9D" w:rsidRPr="002871CB" w:rsidTr="00E60A9D">
              <w:trPr>
                <w:trHeight w:val="499"/>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Excellent</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Very Good</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lang w:eastAsia="en-GB"/>
                    </w:rPr>
                  </w:pPr>
                  <w:r w:rsidRPr="002871CB">
                    <w:rPr>
                      <w:rFonts w:ascii="Calibri" w:eastAsia="Times New Roman" w:hAnsi="Calibri" w:cs="Times New Roman"/>
                      <w:lang w:eastAsia="en-GB"/>
                    </w:rPr>
                    <w:t>Good</w:t>
                  </w:r>
                </w:p>
              </w:tc>
            </w:tr>
            <w:tr w:rsidR="00E60A9D" w:rsidRPr="002871CB" w:rsidTr="00E60A9D">
              <w:trPr>
                <w:trHeight w:val="6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83</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39</w:t>
                  </w:r>
                </w:p>
              </w:tc>
              <w:tc>
                <w:tcPr>
                  <w:tcW w:w="130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lang w:eastAsia="en-GB"/>
                    </w:rPr>
                  </w:pPr>
                  <w:r w:rsidRPr="002871CB">
                    <w:rPr>
                      <w:rFonts w:ascii="Calibri" w:eastAsia="Times New Roman" w:hAnsi="Calibri" w:cs="Times New Roman"/>
                      <w:lang w:eastAsia="en-GB"/>
                    </w:rPr>
                    <w:t>28</w:t>
                  </w:r>
                </w:p>
              </w:tc>
            </w:tr>
          </w:tbl>
          <w:p w:rsidR="00E60A9D" w:rsidRPr="002871CB" w:rsidRDefault="00E60A9D">
            <w:pPr>
              <w:rPr>
                <w:rFonts w:ascii="Times New Roman" w:hAnsi="Times New Roman" w:cs="Times New Roman"/>
                <w:b/>
                <w:sz w:val="24"/>
                <w:szCs w:val="24"/>
              </w:rPr>
            </w:pPr>
          </w:p>
        </w:tc>
        <w:tc>
          <w:tcPr>
            <w:tcW w:w="7800" w:type="dxa"/>
          </w:tcPr>
          <w:p w:rsidR="00E60A9D" w:rsidRPr="002871CB" w:rsidRDefault="00D52908">
            <w:pPr>
              <w:rPr>
                <w:rFonts w:ascii="Times New Roman" w:hAnsi="Times New Roman" w:cs="Times New Roman"/>
                <w:b/>
                <w:sz w:val="24"/>
                <w:szCs w:val="24"/>
              </w:rPr>
            </w:pPr>
            <w:r>
              <w:rPr>
                <w:rFonts w:ascii="Times New Roman" w:hAnsi="Times New Roman" w:cs="Times New Roman"/>
                <w:b/>
                <w:sz w:val="24"/>
                <w:szCs w:val="24"/>
              </w:rPr>
              <w:t>All of the patients had an extremely positive answer to the following question which all staff were extremely happy with as were the PPG members</w:t>
            </w:r>
            <w:r w:rsidR="001500C0">
              <w:rPr>
                <w:rFonts w:ascii="Times New Roman" w:hAnsi="Times New Roman" w:cs="Times New Roman"/>
                <w:b/>
                <w:sz w:val="24"/>
                <w:szCs w:val="24"/>
              </w:rPr>
              <w:t>. All staff were advised to continue with the hard work to provide all patients with the best quality of care. We continuously strive to provide the best health care we can to our patients and ensure they feel like we have taken into consideration all their problems and dealt with them effectively and in the best way possible.</w:t>
            </w:r>
          </w:p>
          <w:p w:rsidR="00E60A9D" w:rsidRPr="002871CB" w:rsidRDefault="00E60A9D">
            <w:pPr>
              <w:rPr>
                <w:rFonts w:ascii="Times New Roman" w:hAnsi="Times New Roman" w:cs="Times New Roman"/>
                <w:b/>
                <w:sz w:val="24"/>
                <w:szCs w:val="24"/>
              </w:rPr>
            </w:pPr>
          </w:p>
          <w:p w:rsidR="00E60A9D" w:rsidRPr="002871CB" w:rsidRDefault="00E60A9D">
            <w:pPr>
              <w:rPr>
                <w:rFonts w:ascii="Times New Roman" w:hAnsi="Times New Roman" w:cs="Times New Roman"/>
                <w:b/>
                <w:sz w:val="24"/>
                <w:szCs w:val="24"/>
              </w:rPr>
            </w:pPr>
          </w:p>
          <w:p w:rsidR="00E60A9D" w:rsidRPr="002871CB" w:rsidRDefault="001500C0">
            <w:pPr>
              <w:rPr>
                <w:rFonts w:ascii="Times New Roman" w:hAnsi="Times New Roman" w:cs="Times New Roman"/>
                <w:b/>
                <w:sz w:val="24"/>
                <w:szCs w:val="24"/>
              </w:rPr>
            </w:pPr>
            <w:r>
              <w:rPr>
                <w:rFonts w:ascii="Times New Roman" w:hAnsi="Times New Roman" w:cs="Times New Roman"/>
                <w:b/>
                <w:sz w:val="24"/>
                <w:szCs w:val="24"/>
              </w:rPr>
              <w:t xml:space="preserve">Please see </w:t>
            </w:r>
            <w:r w:rsidRPr="001500C0">
              <w:rPr>
                <w:rFonts w:ascii="Times New Roman" w:hAnsi="Times New Roman" w:cs="Times New Roman"/>
                <w:b/>
                <w:i/>
                <w:sz w:val="24"/>
                <w:szCs w:val="24"/>
              </w:rPr>
              <w:t>‘appendix 3’</w:t>
            </w:r>
          </w:p>
          <w:p w:rsidR="00E60A9D" w:rsidRPr="002871CB" w:rsidRDefault="00E60A9D">
            <w:pPr>
              <w:rPr>
                <w:rFonts w:ascii="Times New Roman" w:hAnsi="Times New Roman" w:cs="Times New Roman"/>
                <w:b/>
                <w:sz w:val="24"/>
                <w:szCs w:val="24"/>
              </w:rPr>
            </w:pPr>
          </w:p>
          <w:p w:rsidR="00E60A9D" w:rsidRPr="002871CB" w:rsidRDefault="00E60A9D">
            <w:pPr>
              <w:rPr>
                <w:rFonts w:ascii="Times New Roman" w:hAnsi="Times New Roman" w:cs="Times New Roman"/>
                <w:b/>
                <w:sz w:val="24"/>
                <w:szCs w:val="24"/>
              </w:rPr>
            </w:pPr>
          </w:p>
          <w:p w:rsidR="00E60A9D" w:rsidRPr="002871CB" w:rsidRDefault="00E60A9D">
            <w:pPr>
              <w:rPr>
                <w:rFonts w:ascii="Times New Roman" w:hAnsi="Times New Roman" w:cs="Times New Roman"/>
                <w:b/>
                <w:sz w:val="24"/>
                <w:szCs w:val="24"/>
              </w:rPr>
            </w:pPr>
          </w:p>
        </w:tc>
        <w:tc>
          <w:tcPr>
            <w:tcW w:w="3540" w:type="dxa"/>
          </w:tcPr>
          <w:p w:rsidR="00E230BD" w:rsidRPr="002871CB" w:rsidRDefault="00B4626F">
            <w:pPr>
              <w:rPr>
                <w:rFonts w:ascii="Times New Roman" w:hAnsi="Times New Roman" w:cs="Times New Roman"/>
                <w:b/>
                <w:sz w:val="24"/>
                <w:szCs w:val="24"/>
              </w:rPr>
            </w:pPr>
            <w:r w:rsidRPr="00B4626F">
              <w:rPr>
                <w:rFonts w:ascii="Times New Roman" w:hAnsi="Times New Roman" w:cs="Times New Roman"/>
                <w:b/>
                <w:sz w:val="24"/>
                <w:szCs w:val="24"/>
              </w:rPr>
              <w:t>All staff to continue with staff development plans and to continue to work as a team.</w:t>
            </w:r>
          </w:p>
        </w:tc>
      </w:tr>
      <w:tr w:rsidR="00E230BD" w:rsidRPr="002871CB" w:rsidTr="00101039">
        <w:tc>
          <w:tcPr>
            <w:tcW w:w="3652" w:type="dxa"/>
          </w:tcPr>
          <w:p w:rsidR="00E230BD" w:rsidRPr="002871CB" w:rsidRDefault="00E230BD" w:rsidP="00E230BD">
            <w:pPr>
              <w:rPr>
                <w:rFonts w:ascii="Times New Roman" w:hAnsi="Times New Roman" w:cs="Times New Roman"/>
                <w:b/>
                <w:bCs/>
              </w:rPr>
            </w:pPr>
            <w:r w:rsidRPr="002871CB">
              <w:rPr>
                <w:rFonts w:ascii="Times New Roman" w:hAnsi="Times New Roman" w:cs="Times New Roman"/>
                <w:b/>
                <w:bCs/>
              </w:rPr>
              <w:t>Are you:</w:t>
            </w:r>
          </w:p>
          <w:p w:rsidR="00E60A9D" w:rsidRPr="002871CB" w:rsidRDefault="00E60A9D" w:rsidP="00E230BD">
            <w:pPr>
              <w:rPr>
                <w:rFonts w:ascii="Times New Roman" w:hAnsi="Times New Roman" w:cs="Times New Roman"/>
                <w:b/>
                <w:bCs/>
              </w:rPr>
            </w:pPr>
          </w:p>
          <w:p w:rsidR="00E60A9D" w:rsidRPr="002871CB" w:rsidRDefault="00E60A9D" w:rsidP="00E230BD">
            <w:pPr>
              <w:rPr>
                <w:rFonts w:ascii="Times New Roman" w:hAnsi="Times New Roman" w:cs="Times New Roman"/>
                <w:b/>
                <w:bCs/>
              </w:rPr>
            </w:pPr>
          </w:p>
          <w:p w:rsidR="00E230BD" w:rsidRPr="002871CB" w:rsidRDefault="00E230BD" w:rsidP="00E230BD">
            <w:pPr>
              <w:rPr>
                <w:rFonts w:ascii="Times New Roman" w:hAnsi="Times New Roman" w:cs="Times New Roman"/>
                <w:b/>
                <w:bCs/>
              </w:rPr>
            </w:pPr>
          </w:p>
        </w:tc>
        <w:tc>
          <w:tcPr>
            <w:tcW w:w="7800" w:type="dxa"/>
          </w:tcPr>
          <w:p w:rsidR="00E230BD" w:rsidRPr="002871CB" w:rsidRDefault="00E230BD">
            <w:pPr>
              <w:rPr>
                <w:rFonts w:ascii="Times New Roman" w:hAnsi="Times New Roman" w:cs="Times New Roman"/>
                <w:b/>
                <w:sz w:val="24"/>
                <w:szCs w:val="24"/>
              </w:rPr>
            </w:pPr>
          </w:p>
          <w:tbl>
            <w:tblPr>
              <w:tblW w:w="2292" w:type="dxa"/>
              <w:tblLayout w:type="fixed"/>
              <w:tblLook w:val="04A0" w:firstRow="1" w:lastRow="0" w:firstColumn="1" w:lastColumn="0" w:noHBand="0" w:noVBand="1"/>
            </w:tblPr>
            <w:tblGrid>
              <w:gridCol w:w="1300"/>
              <w:gridCol w:w="992"/>
            </w:tblGrid>
            <w:tr w:rsidR="002871CB" w:rsidRPr="002871CB" w:rsidTr="002871CB">
              <w:trPr>
                <w:trHeight w:val="315"/>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Male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Female</w:t>
                  </w:r>
                </w:p>
              </w:tc>
            </w:tr>
            <w:tr w:rsidR="002871CB" w:rsidRPr="002871CB" w:rsidTr="002871CB">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69</w:t>
                  </w:r>
                </w:p>
              </w:tc>
              <w:tc>
                <w:tcPr>
                  <w:tcW w:w="992"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81</w:t>
                  </w:r>
                </w:p>
              </w:tc>
            </w:tr>
          </w:tbl>
          <w:p w:rsidR="00E60A9D" w:rsidRPr="002871CB" w:rsidRDefault="00E60A9D">
            <w:pPr>
              <w:rPr>
                <w:rFonts w:ascii="Times New Roman" w:hAnsi="Times New Roman" w:cs="Times New Roman"/>
                <w:b/>
                <w:sz w:val="24"/>
                <w:szCs w:val="24"/>
              </w:rPr>
            </w:pPr>
          </w:p>
        </w:tc>
        <w:tc>
          <w:tcPr>
            <w:tcW w:w="3540" w:type="dxa"/>
          </w:tcPr>
          <w:p w:rsidR="00E230BD" w:rsidRPr="002871CB" w:rsidRDefault="00E230BD" w:rsidP="00E230BD">
            <w:pPr>
              <w:jc w:val="cente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22. How old are you?</w:t>
            </w:r>
          </w:p>
          <w:p w:rsidR="00E60A9D" w:rsidRPr="002871CB" w:rsidRDefault="00E60A9D">
            <w:pPr>
              <w:rPr>
                <w:rFonts w:ascii="Times New Roman" w:hAnsi="Times New Roman" w:cs="Times New Roman"/>
                <w:b/>
                <w:sz w:val="24"/>
                <w:szCs w:val="24"/>
              </w:rPr>
            </w:pPr>
          </w:p>
        </w:tc>
        <w:tc>
          <w:tcPr>
            <w:tcW w:w="7800" w:type="dxa"/>
          </w:tcPr>
          <w:p w:rsidR="00E230BD" w:rsidRPr="002871CB" w:rsidRDefault="00E230BD">
            <w:pPr>
              <w:rPr>
                <w:rFonts w:ascii="Times New Roman" w:hAnsi="Times New Roman" w:cs="Times New Roman"/>
                <w:b/>
                <w:sz w:val="24"/>
                <w:szCs w:val="24"/>
              </w:rPr>
            </w:pPr>
          </w:p>
          <w:tbl>
            <w:tblPr>
              <w:tblW w:w="6920" w:type="dxa"/>
              <w:tblLayout w:type="fixed"/>
              <w:tblLook w:val="04A0" w:firstRow="1" w:lastRow="0" w:firstColumn="1" w:lastColumn="0" w:noHBand="0" w:noVBand="1"/>
            </w:tblPr>
            <w:tblGrid>
              <w:gridCol w:w="1300"/>
              <w:gridCol w:w="880"/>
              <w:gridCol w:w="1300"/>
              <w:gridCol w:w="1222"/>
              <w:gridCol w:w="850"/>
              <w:gridCol w:w="1368"/>
            </w:tblGrid>
            <w:tr w:rsidR="002871CB" w:rsidRPr="002871CB" w:rsidTr="002871CB">
              <w:trPr>
                <w:trHeight w:val="615"/>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Under 16</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16-29</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30-44</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45-64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65-74</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75 or over</w:t>
                  </w:r>
                </w:p>
              </w:tc>
            </w:tr>
            <w:tr w:rsidR="002871CB" w:rsidRPr="002871CB" w:rsidTr="002871CB">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1</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36</w:t>
                  </w:r>
                </w:p>
              </w:tc>
              <w:tc>
                <w:tcPr>
                  <w:tcW w:w="130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50</w:t>
                  </w:r>
                </w:p>
              </w:tc>
              <w:tc>
                <w:tcPr>
                  <w:tcW w:w="1222"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23</w:t>
                  </w:r>
                </w:p>
              </w:tc>
              <w:tc>
                <w:tcPr>
                  <w:tcW w:w="85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12</w:t>
                  </w:r>
                </w:p>
              </w:tc>
              <w:tc>
                <w:tcPr>
                  <w:tcW w:w="1368"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28</w:t>
                  </w:r>
                </w:p>
              </w:tc>
            </w:tr>
          </w:tbl>
          <w:p w:rsidR="00E60A9D" w:rsidRPr="002871CB" w:rsidRDefault="00E60A9D">
            <w:pPr>
              <w:rPr>
                <w:rFonts w:ascii="Times New Roman" w:hAnsi="Times New Roman" w:cs="Times New Roman"/>
                <w:b/>
                <w:sz w:val="24"/>
                <w:szCs w:val="24"/>
              </w:rPr>
            </w:pPr>
          </w:p>
          <w:p w:rsidR="00E60A9D" w:rsidRPr="002871CB" w:rsidRDefault="00E60A9D">
            <w:pPr>
              <w:rPr>
                <w:rFonts w:ascii="Times New Roman" w:hAnsi="Times New Roman" w:cs="Times New Roman"/>
                <w:b/>
                <w:sz w:val="24"/>
                <w:szCs w:val="24"/>
              </w:rPr>
            </w:pPr>
          </w:p>
        </w:tc>
        <w:tc>
          <w:tcPr>
            <w:tcW w:w="3540" w:type="dxa"/>
          </w:tcPr>
          <w:p w:rsidR="00E230BD" w:rsidRPr="002871CB" w:rsidRDefault="00E230BD">
            <w:pPr>
              <w:rPr>
                <w:rFonts w:ascii="Times New Roman" w:hAnsi="Times New Roman" w:cs="Times New Roman"/>
                <w:b/>
                <w:sz w:val="24"/>
                <w:szCs w:val="24"/>
              </w:rPr>
            </w:pPr>
          </w:p>
        </w:tc>
      </w:tr>
      <w:tr w:rsidR="00E230BD" w:rsidRPr="002871CB" w:rsidTr="00101039">
        <w:tc>
          <w:tcPr>
            <w:tcW w:w="3652" w:type="dxa"/>
          </w:tcPr>
          <w:p w:rsidR="00E230BD" w:rsidRPr="002871CB" w:rsidRDefault="00E230BD">
            <w:pPr>
              <w:rPr>
                <w:rFonts w:ascii="Times New Roman" w:hAnsi="Times New Roman" w:cs="Times New Roman"/>
                <w:b/>
                <w:sz w:val="24"/>
                <w:szCs w:val="24"/>
              </w:rPr>
            </w:pPr>
            <w:r w:rsidRPr="002871CB">
              <w:rPr>
                <w:rFonts w:ascii="Times New Roman" w:hAnsi="Times New Roman" w:cs="Times New Roman"/>
                <w:b/>
                <w:sz w:val="24"/>
                <w:szCs w:val="24"/>
              </w:rPr>
              <w:t>24. What is your ethnic Group?</w:t>
            </w:r>
          </w:p>
        </w:tc>
        <w:tc>
          <w:tcPr>
            <w:tcW w:w="7800" w:type="dxa"/>
          </w:tcPr>
          <w:p w:rsidR="00E230BD" w:rsidRPr="002871CB" w:rsidRDefault="00E230BD">
            <w:pPr>
              <w:rPr>
                <w:rFonts w:ascii="Times New Roman" w:hAnsi="Times New Roman" w:cs="Times New Roman"/>
                <w:b/>
                <w:sz w:val="24"/>
                <w:szCs w:val="24"/>
              </w:rPr>
            </w:pPr>
          </w:p>
          <w:tbl>
            <w:tblPr>
              <w:tblW w:w="6920" w:type="dxa"/>
              <w:tblLayout w:type="fixed"/>
              <w:tblLook w:val="04A0" w:firstRow="1" w:lastRow="0" w:firstColumn="1" w:lastColumn="0" w:noHBand="0" w:noVBand="1"/>
            </w:tblPr>
            <w:tblGrid>
              <w:gridCol w:w="1300"/>
              <w:gridCol w:w="880"/>
              <w:gridCol w:w="1300"/>
              <w:gridCol w:w="796"/>
              <w:gridCol w:w="1418"/>
              <w:gridCol w:w="1226"/>
            </w:tblGrid>
            <w:tr w:rsidR="00E60A9D" w:rsidRPr="002871CB" w:rsidTr="00E60A9D">
              <w:trPr>
                <w:trHeight w:val="90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White</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Black or Black British</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Asian or Asian British</w:t>
                  </w:r>
                </w:p>
              </w:tc>
              <w:tc>
                <w:tcPr>
                  <w:tcW w:w="796"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Mixed</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Chinese</w:t>
                  </w:r>
                </w:p>
              </w:tc>
              <w:tc>
                <w:tcPr>
                  <w:tcW w:w="1226" w:type="dxa"/>
                  <w:tcBorders>
                    <w:top w:val="single" w:sz="8" w:space="0" w:color="auto"/>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rPr>
                      <w:rFonts w:ascii="Calibri" w:eastAsia="Times New Roman" w:hAnsi="Calibri" w:cs="Times New Roman"/>
                      <w:b/>
                      <w:lang w:eastAsia="en-GB"/>
                    </w:rPr>
                  </w:pPr>
                  <w:r w:rsidRPr="002871CB">
                    <w:rPr>
                      <w:rFonts w:ascii="Calibri" w:eastAsia="Times New Roman" w:hAnsi="Calibri" w:cs="Times New Roman"/>
                      <w:b/>
                      <w:lang w:eastAsia="en-GB"/>
                    </w:rPr>
                    <w:t>Other ethnic Group</w:t>
                  </w:r>
                </w:p>
              </w:tc>
            </w:tr>
            <w:tr w:rsidR="00E60A9D" w:rsidRPr="002871CB" w:rsidTr="00E60A9D">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9</w:t>
                  </w:r>
                </w:p>
              </w:tc>
              <w:tc>
                <w:tcPr>
                  <w:tcW w:w="88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4</w:t>
                  </w:r>
                </w:p>
              </w:tc>
              <w:tc>
                <w:tcPr>
                  <w:tcW w:w="1300"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126</w:t>
                  </w:r>
                </w:p>
              </w:tc>
              <w:tc>
                <w:tcPr>
                  <w:tcW w:w="796"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3</w:t>
                  </w:r>
                </w:p>
              </w:tc>
              <w:tc>
                <w:tcPr>
                  <w:tcW w:w="1418"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2</w:t>
                  </w:r>
                </w:p>
              </w:tc>
              <w:tc>
                <w:tcPr>
                  <w:tcW w:w="1226" w:type="dxa"/>
                  <w:tcBorders>
                    <w:top w:val="nil"/>
                    <w:left w:val="nil"/>
                    <w:bottom w:val="single" w:sz="8" w:space="0" w:color="auto"/>
                    <w:right w:val="single" w:sz="8" w:space="0" w:color="auto"/>
                  </w:tcBorders>
                  <w:shd w:val="clear" w:color="auto" w:fill="auto"/>
                  <w:vAlign w:val="center"/>
                  <w:hideMark/>
                </w:tcPr>
                <w:p w:rsidR="00E60A9D" w:rsidRPr="002871CB" w:rsidRDefault="00E60A9D" w:rsidP="00E60A9D">
                  <w:pPr>
                    <w:spacing w:after="0" w:line="240" w:lineRule="auto"/>
                    <w:jc w:val="right"/>
                    <w:rPr>
                      <w:rFonts w:ascii="Calibri" w:eastAsia="Times New Roman" w:hAnsi="Calibri" w:cs="Times New Roman"/>
                      <w:b/>
                      <w:lang w:eastAsia="en-GB"/>
                    </w:rPr>
                  </w:pPr>
                  <w:r w:rsidRPr="002871CB">
                    <w:rPr>
                      <w:rFonts w:ascii="Calibri" w:eastAsia="Times New Roman" w:hAnsi="Calibri" w:cs="Times New Roman"/>
                      <w:b/>
                      <w:lang w:eastAsia="en-GB"/>
                    </w:rPr>
                    <w:t>6</w:t>
                  </w:r>
                </w:p>
              </w:tc>
            </w:tr>
          </w:tbl>
          <w:p w:rsidR="00E60A9D" w:rsidRPr="002871CB" w:rsidRDefault="00E60A9D">
            <w:pPr>
              <w:rPr>
                <w:rFonts w:ascii="Times New Roman" w:hAnsi="Times New Roman" w:cs="Times New Roman"/>
                <w:b/>
                <w:sz w:val="24"/>
                <w:szCs w:val="24"/>
              </w:rPr>
            </w:pPr>
          </w:p>
          <w:p w:rsidR="00E230BD" w:rsidRPr="002871CB" w:rsidRDefault="00E230BD">
            <w:pPr>
              <w:rPr>
                <w:rFonts w:ascii="Times New Roman" w:hAnsi="Times New Roman" w:cs="Times New Roman"/>
                <w:b/>
                <w:sz w:val="24"/>
                <w:szCs w:val="24"/>
              </w:rPr>
            </w:pPr>
          </w:p>
        </w:tc>
        <w:tc>
          <w:tcPr>
            <w:tcW w:w="3540" w:type="dxa"/>
          </w:tcPr>
          <w:p w:rsidR="00E230BD" w:rsidRPr="002871CB" w:rsidRDefault="00E230BD">
            <w:pPr>
              <w:rPr>
                <w:rFonts w:ascii="Times New Roman" w:hAnsi="Times New Roman" w:cs="Times New Roman"/>
                <w:b/>
                <w:sz w:val="24"/>
                <w:szCs w:val="24"/>
              </w:rPr>
            </w:pPr>
          </w:p>
        </w:tc>
      </w:tr>
    </w:tbl>
    <w:p w:rsidR="00FD3A5E" w:rsidRDefault="00FD3A5E">
      <w:pPr>
        <w:rPr>
          <w:rFonts w:ascii="Times New Roman" w:hAnsi="Times New Roman" w:cs="Times New Roman"/>
          <w:b/>
          <w:sz w:val="24"/>
          <w:szCs w:val="24"/>
        </w:rPr>
      </w:pPr>
    </w:p>
    <w:p w:rsidR="001500C0" w:rsidRDefault="001500C0">
      <w:pPr>
        <w:rPr>
          <w:rFonts w:ascii="Times New Roman" w:hAnsi="Times New Roman" w:cs="Times New Roman"/>
          <w:b/>
          <w:sz w:val="24"/>
          <w:szCs w:val="24"/>
        </w:rPr>
      </w:pPr>
    </w:p>
    <w:p w:rsidR="001500C0" w:rsidRDefault="001500C0">
      <w:pPr>
        <w:rPr>
          <w:rFonts w:ascii="Times New Roman" w:hAnsi="Times New Roman" w:cs="Times New Roman"/>
          <w:b/>
          <w:sz w:val="24"/>
          <w:szCs w:val="24"/>
        </w:rPr>
      </w:pPr>
    </w:p>
    <w:p w:rsidR="001500C0" w:rsidRDefault="001500C0" w:rsidP="001500C0">
      <w:pPr>
        <w:jc w:val="right"/>
        <w:rPr>
          <w:rFonts w:ascii="Times New Roman" w:hAnsi="Times New Roman" w:cs="Times New Roman"/>
          <w:b/>
          <w:sz w:val="24"/>
          <w:szCs w:val="24"/>
        </w:rPr>
      </w:pPr>
      <w:r>
        <w:rPr>
          <w:rFonts w:ascii="Times New Roman" w:hAnsi="Times New Roman" w:cs="Times New Roman"/>
          <w:b/>
          <w:sz w:val="24"/>
          <w:szCs w:val="24"/>
        </w:rPr>
        <w:t>Appendix 1</w:t>
      </w:r>
    </w:p>
    <w:p w:rsidR="001500C0" w:rsidRDefault="001500C0" w:rsidP="001500C0">
      <w:pPr>
        <w:jc w:val="center"/>
        <w:rPr>
          <w:rFonts w:ascii="Times New Roman" w:hAnsi="Times New Roman" w:cs="Times New Roman"/>
          <w:b/>
          <w:sz w:val="24"/>
          <w:szCs w:val="24"/>
        </w:rPr>
      </w:pPr>
    </w:p>
    <w:p w:rsidR="001500C0" w:rsidRPr="001500C0" w:rsidRDefault="001500C0" w:rsidP="001500C0">
      <w:pPr>
        <w:jc w:val="center"/>
      </w:pPr>
      <w:r w:rsidRPr="001500C0">
        <w:rPr>
          <w:noProof/>
          <w:lang w:eastAsia="en-GB"/>
        </w:rPr>
        <mc:AlternateContent>
          <mc:Choice Requires="wps">
            <w:drawing>
              <wp:anchor distT="0" distB="0" distL="114300" distR="114300" simplePos="0" relativeHeight="251659264" behindDoc="0" locked="0" layoutInCell="1" allowOverlap="1" wp14:anchorId="10FA992F" wp14:editId="78D36288">
                <wp:simplePos x="0" y="0"/>
                <wp:positionH relativeFrom="column">
                  <wp:posOffset>2220595</wp:posOffset>
                </wp:positionH>
                <wp:positionV relativeFrom="paragraph">
                  <wp:posOffset>3175</wp:posOffset>
                </wp:positionV>
                <wp:extent cx="1228725" cy="4200525"/>
                <wp:effectExtent l="0" t="0" r="9525" b="9525"/>
                <wp:wrapNone/>
                <wp:docPr id="3" name="Rectangle 3"/>
                <wp:cNvGraphicFramePr/>
                <a:graphic xmlns:a="http://schemas.openxmlformats.org/drawingml/2006/main">
                  <a:graphicData uri="http://schemas.microsoft.com/office/word/2010/wordprocessingShape">
                    <wps:wsp>
                      <wps:cNvSpPr/>
                      <wps:spPr>
                        <a:xfrm>
                          <a:off x="0" y="0"/>
                          <a:ext cx="1228725" cy="42005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74.85pt;margin-top:.25pt;width:96.75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" fillcolor="window" stroked="f" strokeweight="2pt"/>
            </w:pict>
          </mc:Fallback>
        </mc:AlternateContent>
      </w:r>
      <w:r w:rsidRPr="001500C0">
        <w:rPr>
          <w:noProof/>
          <w:lang w:eastAsia="en-GB"/>
        </w:rPr>
        <mc:AlternateContent>
          <mc:Choice Requires="wps">
            <w:drawing>
              <wp:anchor distT="0" distB="0" distL="114300" distR="114300" simplePos="0" relativeHeight="251660288" behindDoc="0" locked="0" layoutInCell="1" allowOverlap="1" wp14:anchorId="612C875B" wp14:editId="0451996F">
                <wp:simplePos x="0" y="0"/>
                <wp:positionH relativeFrom="column">
                  <wp:posOffset>1892595</wp:posOffset>
                </wp:positionH>
                <wp:positionV relativeFrom="paragraph">
                  <wp:posOffset>2521910</wp:posOffset>
                </wp:positionV>
                <wp:extent cx="1552354" cy="1589790"/>
                <wp:effectExtent l="19050" t="38100" r="48260" b="29845"/>
                <wp:wrapNone/>
                <wp:docPr id="4" name="Straight Arrow Connector 4"/>
                <wp:cNvGraphicFramePr/>
                <a:graphic xmlns:a="http://schemas.openxmlformats.org/drawingml/2006/main">
                  <a:graphicData uri="http://schemas.microsoft.com/office/word/2010/wordprocessingShape">
                    <wps:wsp>
                      <wps:cNvCnPr/>
                      <wps:spPr>
                        <a:xfrm flipV="1">
                          <a:off x="0" y="0"/>
                          <a:ext cx="1552354" cy="158979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49pt;margin-top:198.6pt;width:122.25pt;height:12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" strokecolor="windowText" strokeweight="4.5pt">
                <v:stroke endarrow="open"/>
              </v:shape>
            </w:pict>
          </mc:Fallback>
        </mc:AlternateContent>
      </w:r>
      <w:r w:rsidRPr="001500C0">
        <w:rPr>
          <w:noProof/>
          <w:lang w:eastAsia="en-GB"/>
        </w:rPr>
        <w:drawing>
          <wp:inline distT="0" distB="0" distL="0" distR="0" wp14:anchorId="70B3A4DA" wp14:editId="36C84372">
            <wp:extent cx="2647950" cy="4429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487" t="1764" r="41447" b="46841"/>
                    <a:stretch/>
                  </pic:blipFill>
                  <pic:spPr bwMode="auto">
                    <a:xfrm>
                      <a:off x="0" y="0"/>
                      <a:ext cx="2657443" cy="4445002"/>
                    </a:xfrm>
                    <a:prstGeom prst="rect">
                      <a:avLst/>
                    </a:prstGeom>
                    <a:ln>
                      <a:noFill/>
                    </a:ln>
                    <a:extLst>
                      <a:ext uri="{53640926-AAD7-44D8-BBD7-CCE9431645EC}">
                        <a14:shadowObscured xmlns:a14="http://schemas.microsoft.com/office/drawing/2010/main"/>
                      </a:ext>
                    </a:extLst>
                  </pic:spPr>
                </pic:pic>
              </a:graphicData>
            </a:graphic>
          </wp:inline>
        </w:drawing>
      </w:r>
      <w:r w:rsidRPr="001500C0">
        <w:rPr>
          <w:noProof/>
          <w:lang w:eastAsia="en-GB"/>
        </w:rPr>
        <w:drawing>
          <wp:inline distT="0" distB="0" distL="0" distR="0" wp14:anchorId="3BD036D2" wp14:editId="3DD3D7ED">
            <wp:extent cx="5534025" cy="442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44918" cy="4435935"/>
                    </a:xfrm>
                    <a:prstGeom prst="rect">
                      <a:avLst/>
                    </a:prstGeom>
                  </pic:spPr>
                </pic:pic>
              </a:graphicData>
            </a:graphic>
          </wp:inline>
        </w:drawing>
      </w:r>
    </w:p>
    <w:p w:rsidR="001500C0" w:rsidRDefault="001500C0" w:rsidP="001500C0">
      <w:pPr>
        <w:rPr>
          <w:rFonts w:ascii="Times New Roman" w:hAnsi="Times New Roman" w:cs="Times New Roman"/>
          <w:b/>
          <w:sz w:val="24"/>
          <w:szCs w:val="24"/>
        </w:rPr>
      </w:pPr>
      <w:r>
        <w:rPr>
          <w:rFonts w:ascii="Times New Roman" w:hAnsi="Times New Roman" w:cs="Times New Roman"/>
          <w:b/>
          <w:sz w:val="24"/>
          <w:szCs w:val="24"/>
        </w:rPr>
        <w:t xml:space="preserve"> </w:t>
      </w:r>
    </w:p>
    <w:p w:rsidR="001500C0" w:rsidRDefault="001500C0" w:rsidP="001500C0">
      <w:pPr>
        <w:rPr>
          <w:rFonts w:ascii="Times New Roman" w:hAnsi="Times New Roman" w:cs="Times New Roman"/>
          <w:b/>
          <w:sz w:val="24"/>
          <w:szCs w:val="24"/>
        </w:rPr>
      </w:pPr>
    </w:p>
    <w:p w:rsidR="001500C0" w:rsidRDefault="001500C0" w:rsidP="001500C0">
      <w:pPr>
        <w:rPr>
          <w:rFonts w:ascii="Times New Roman" w:hAnsi="Times New Roman" w:cs="Times New Roman"/>
          <w:b/>
          <w:sz w:val="24"/>
          <w:szCs w:val="24"/>
        </w:rPr>
      </w:pPr>
    </w:p>
    <w:p w:rsidR="001500C0" w:rsidRDefault="001500C0" w:rsidP="001500C0">
      <w:pPr>
        <w:rPr>
          <w:rFonts w:ascii="Times New Roman" w:hAnsi="Times New Roman" w:cs="Times New Roman"/>
          <w:b/>
          <w:sz w:val="24"/>
          <w:szCs w:val="24"/>
        </w:rPr>
      </w:pPr>
    </w:p>
    <w:p w:rsidR="001500C0" w:rsidRDefault="001500C0" w:rsidP="001500C0">
      <w:pPr>
        <w:jc w:val="right"/>
        <w:rPr>
          <w:rFonts w:ascii="Times New Roman" w:hAnsi="Times New Roman" w:cs="Times New Roman"/>
          <w:b/>
          <w:sz w:val="24"/>
          <w:szCs w:val="24"/>
        </w:rPr>
      </w:pPr>
      <w:r>
        <w:rPr>
          <w:rFonts w:ascii="Times New Roman" w:hAnsi="Times New Roman" w:cs="Times New Roman"/>
          <w:b/>
          <w:sz w:val="24"/>
          <w:szCs w:val="24"/>
        </w:rPr>
        <w:t>Appendix 2</w:t>
      </w:r>
    </w:p>
    <w:p w:rsidR="001500C0" w:rsidRDefault="001500C0" w:rsidP="001500C0">
      <w:pPr>
        <w:jc w:val="right"/>
        <w:rPr>
          <w:rFonts w:ascii="Times New Roman" w:hAnsi="Times New Roman" w:cs="Times New Roman"/>
          <w:b/>
          <w:sz w:val="24"/>
          <w:szCs w:val="24"/>
        </w:rPr>
      </w:pPr>
      <w:r>
        <w:rPr>
          <w:noProof/>
          <w:lang w:eastAsia="en-GB"/>
        </w:rPr>
        <w:drawing>
          <wp:inline distT="0" distB="0" distL="0" distR="0" wp14:anchorId="0854A8C1" wp14:editId="7916326C">
            <wp:extent cx="9813851" cy="620571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590" t="20806" r="9083" b="7606"/>
                    <a:stretch/>
                  </pic:blipFill>
                  <pic:spPr bwMode="auto">
                    <a:xfrm>
                      <a:off x="0" y="0"/>
                      <a:ext cx="9818242" cy="6208491"/>
                    </a:xfrm>
                    <a:prstGeom prst="rect">
                      <a:avLst/>
                    </a:prstGeom>
                    <a:ln>
                      <a:noFill/>
                    </a:ln>
                    <a:extLst>
                      <a:ext uri="{53640926-AAD7-44D8-BBD7-CCE9431645EC}">
                        <a14:shadowObscured xmlns:a14="http://schemas.microsoft.com/office/drawing/2010/main"/>
                      </a:ext>
                    </a:extLst>
                  </pic:spPr>
                </pic:pic>
              </a:graphicData>
            </a:graphic>
          </wp:inline>
        </w:drawing>
      </w:r>
    </w:p>
    <w:p w:rsidR="00980C03" w:rsidRDefault="00980C03" w:rsidP="001500C0">
      <w:pPr>
        <w:jc w:val="right"/>
        <w:rPr>
          <w:rFonts w:ascii="Times New Roman" w:hAnsi="Times New Roman" w:cs="Times New Roman"/>
          <w:b/>
          <w:sz w:val="24"/>
          <w:szCs w:val="24"/>
        </w:rPr>
      </w:pPr>
      <w:r>
        <w:rPr>
          <w:noProof/>
          <w:lang w:eastAsia="en-GB"/>
        </w:rPr>
        <w:drawing>
          <wp:inline distT="0" distB="0" distL="0" distR="0" wp14:anchorId="638DE004" wp14:editId="422E1402">
            <wp:extent cx="9707525" cy="654067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769" t="22371" r="7293" b="6935"/>
                    <a:stretch/>
                  </pic:blipFill>
                  <pic:spPr bwMode="auto">
                    <a:xfrm>
                      <a:off x="0" y="0"/>
                      <a:ext cx="9711868" cy="6543604"/>
                    </a:xfrm>
                    <a:prstGeom prst="rect">
                      <a:avLst/>
                    </a:prstGeom>
                    <a:ln>
                      <a:noFill/>
                    </a:ln>
                    <a:extLst>
                      <a:ext uri="{53640926-AAD7-44D8-BBD7-CCE9431645EC}">
                        <a14:shadowObscured xmlns:a14="http://schemas.microsoft.com/office/drawing/2010/main"/>
                      </a:ext>
                    </a:extLst>
                  </pic:spPr>
                </pic:pic>
              </a:graphicData>
            </a:graphic>
          </wp:inline>
        </w:drawing>
      </w:r>
    </w:p>
    <w:p w:rsidR="00980C03" w:rsidRDefault="00980C03" w:rsidP="001500C0">
      <w:pPr>
        <w:jc w:val="right"/>
        <w:rPr>
          <w:rFonts w:ascii="Times New Roman" w:hAnsi="Times New Roman" w:cs="Times New Roman"/>
          <w:b/>
          <w:sz w:val="24"/>
          <w:szCs w:val="24"/>
        </w:rPr>
      </w:pPr>
      <w:r>
        <w:rPr>
          <w:rFonts w:ascii="Times New Roman" w:hAnsi="Times New Roman" w:cs="Times New Roman"/>
          <w:b/>
          <w:sz w:val="24"/>
          <w:szCs w:val="24"/>
        </w:rPr>
        <w:t>Appendix 3</w:t>
      </w:r>
    </w:p>
    <w:tbl>
      <w:tblPr>
        <w:tblStyle w:val="TableGrid1"/>
        <w:tblW w:w="0" w:type="auto"/>
        <w:tblInd w:w="3153" w:type="dxa"/>
        <w:tblLook w:val="04A0" w:firstRow="1" w:lastRow="0" w:firstColumn="1" w:lastColumn="0" w:noHBand="0" w:noVBand="1"/>
      </w:tblPr>
      <w:tblGrid>
        <w:gridCol w:w="9128"/>
      </w:tblGrid>
      <w:tr w:rsidR="00980C03" w:rsidRPr="00980C03" w:rsidTr="00980C03">
        <w:trPr>
          <w:trHeight w:val="528"/>
        </w:trPr>
        <w:tc>
          <w:tcPr>
            <w:tcW w:w="9128" w:type="dxa"/>
          </w:tcPr>
          <w:p w:rsidR="00980C03" w:rsidRPr="00980C03" w:rsidRDefault="00980C03" w:rsidP="00980C03">
            <w:pPr>
              <w:tabs>
                <w:tab w:val="left" w:pos="3525"/>
              </w:tabs>
              <w:jc w:val="center"/>
              <w:rPr>
                <w:b/>
              </w:rPr>
            </w:pPr>
            <w:r w:rsidRPr="00980C03">
              <w:rPr>
                <w:b/>
                <w:sz w:val="32"/>
              </w:rPr>
              <w:t>Comments received from Patients from 2017- 2018 Practice Survey</w:t>
            </w:r>
          </w:p>
        </w:tc>
      </w:tr>
      <w:tr w:rsidR="00980C03" w:rsidRPr="00980C03" w:rsidTr="00980C03">
        <w:trPr>
          <w:trHeight w:val="296"/>
        </w:trPr>
        <w:tc>
          <w:tcPr>
            <w:tcW w:w="9128" w:type="dxa"/>
          </w:tcPr>
          <w:p w:rsidR="00980C03" w:rsidRPr="00980C03" w:rsidRDefault="00980C03" w:rsidP="00980C03">
            <w:r w:rsidRPr="00980C03">
              <w:t>Dr Jahan, very reassuring, polite respectful. An amazing doctor and amazing staff.</w:t>
            </w:r>
          </w:p>
        </w:tc>
      </w:tr>
      <w:tr w:rsidR="00980C03" w:rsidRPr="00980C03" w:rsidTr="00980C03">
        <w:trPr>
          <w:trHeight w:val="271"/>
        </w:trPr>
        <w:tc>
          <w:tcPr>
            <w:tcW w:w="9128" w:type="dxa"/>
          </w:tcPr>
          <w:p w:rsidR="00980C03" w:rsidRPr="00980C03" w:rsidRDefault="00980C03" w:rsidP="00980C03">
            <w:r w:rsidRPr="00980C03">
              <w:t>Nurse Barbarah is so nice.</w:t>
            </w:r>
          </w:p>
        </w:tc>
      </w:tr>
      <w:tr w:rsidR="00980C03" w:rsidRPr="00980C03" w:rsidTr="00980C03">
        <w:trPr>
          <w:trHeight w:val="256"/>
        </w:trPr>
        <w:tc>
          <w:tcPr>
            <w:tcW w:w="9128" w:type="dxa"/>
          </w:tcPr>
          <w:p w:rsidR="00980C03" w:rsidRPr="00980C03" w:rsidRDefault="00980C03" w:rsidP="00980C03">
            <w:r w:rsidRPr="00980C03">
              <w:t>Sue- amazing can always trust 100%.</w:t>
            </w:r>
          </w:p>
        </w:tc>
      </w:tr>
      <w:tr w:rsidR="00980C03" w:rsidRPr="00980C03" w:rsidTr="00980C03">
        <w:trPr>
          <w:trHeight w:val="271"/>
        </w:trPr>
        <w:tc>
          <w:tcPr>
            <w:tcW w:w="9128" w:type="dxa"/>
          </w:tcPr>
          <w:p w:rsidR="00980C03" w:rsidRPr="00980C03" w:rsidRDefault="00980C03" w:rsidP="00980C03">
            <w:r w:rsidRPr="00980C03">
              <w:t>Nurse Sue very amazing.</w:t>
            </w:r>
          </w:p>
        </w:tc>
      </w:tr>
      <w:tr w:rsidR="00980C03" w:rsidRPr="00980C03" w:rsidTr="00980C03">
        <w:trPr>
          <w:trHeight w:val="256"/>
        </w:trPr>
        <w:tc>
          <w:tcPr>
            <w:tcW w:w="9128" w:type="dxa"/>
          </w:tcPr>
          <w:p w:rsidR="00980C03" w:rsidRPr="00980C03" w:rsidRDefault="00980C03" w:rsidP="00980C03">
            <w:r w:rsidRPr="00980C03">
              <w:t>Nurse Barbarah is excellent</w:t>
            </w:r>
          </w:p>
        </w:tc>
      </w:tr>
      <w:tr w:rsidR="00980C03" w:rsidRPr="00980C03" w:rsidTr="00980C03">
        <w:trPr>
          <w:trHeight w:val="271"/>
        </w:trPr>
        <w:tc>
          <w:tcPr>
            <w:tcW w:w="9128" w:type="dxa"/>
          </w:tcPr>
          <w:p w:rsidR="00980C03" w:rsidRPr="00980C03" w:rsidRDefault="00980C03" w:rsidP="00980C03">
            <w:r w:rsidRPr="00980C03">
              <w:t xml:space="preserve">Sue always a pleasure, kids </w:t>
            </w:r>
            <w:proofErr w:type="gramStart"/>
            <w:r w:rsidRPr="00980C03">
              <w:t>love</w:t>
            </w:r>
            <w:proofErr w:type="gramEnd"/>
            <w:r w:rsidRPr="00980C03">
              <w:t xml:space="preserve"> her.</w:t>
            </w:r>
          </w:p>
        </w:tc>
      </w:tr>
      <w:tr w:rsidR="00980C03" w:rsidRPr="00980C03" w:rsidTr="00980C03">
        <w:trPr>
          <w:trHeight w:val="490"/>
        </w:trPr>
        <w:tc>
          <w:tcPr>
            <w:tcW w:w="9128" w:type="dxa"/>
          </w:tcPr>
          <w:p w:rsidR="00980C03" w:rsidRPr="00980C03" w:rsidRDefault="00980C03" w:rsidP="00980C03">
            <w:r w:rsidRPr="00980C03">
              <w:t>Dr Javid, the best GP who takes time to listen and give you the best medication. He is an excellent GP with exceptional qualities of listening and giving advice</w:t>
            </w:r>
          </w:p>
        </w:tc>
      </w:tr>
      <w:tr w:rsidR="00980C03" w:rsidRPr="00980C03" w:rsidTr="00980C03">
        <w:trPr>
          <w:trHeight w:val="271"/>
        </w:trPr>
        <w:tc>
          <w:tcPr>
            <w:tcW w:w="9128" w:type="dxa"/>
          </w:tcPr>
          <w:p w:rsidR="00980C03" w:rsidRPr="00980C03" w:rsidRDefault="00980C03" w:rsidP="00980C03">
            <w:r w:rsidRPr="00980C03">
              <w:t>Dr Khan Very good and Understanding doctor.</w:t>
            </w:r>
          </w:p>
        </w:tc>
      </w:tr>
      <w:tr w:rsidR="00980C03" w:rsidRPr="00980C03" w:rsidTr="00980C03">
        <w:trPr>
          <w:trHeight w:val="256"/>
        </w:trPr>
        <w:tc>
          <w:tcPr>
            <w:tcW w:w="9128" w:type="dxa"/>
          </w:tcPr>
          <w:p w:rsidR="00980C03" w:rsidRPr="00980C03" w:rsidRDefault="00980C03" w:rsidP="00980C03">
            <w:r w:rsidRPr="00980C03">
              <w:t>Nurse Sue good and Helpful.</w:t>
            </w:r>
          </w:p>
        </w:tc>
      </w:tr>
      <w:tr w:rsidR="00980C03" w:rsidRPr="00980C03" w:rsidTr="00980C03">
        <w:trPr>
          <w:trHeight w:val="282"/>
        </w:trPr>
        <w:tc>
          <w:tcPr>
            <w:tcW w:w="9128" w:type="dxa"/>
          </w:tcPr>
          <w:p w:rsidR="00980C03" w:rsidRPr="00980C03" w:rsidRDefault="00980C03" w:rsidP="00980C03">
            <w:r w:rsidRPr="00980C03">
              <w:t>Susan Gavin and Dr Javid could not have received better care.</w:t>
            </w:r>
          </w:p>
        </w:tc>
      </w:tr>
      <w:tr w:rsidR="00980C03" w:rsidRPr="00980C03" w:rsidTr="00980C03">
        <w:trPr>
          <w:trHeight w:val="273"/>
        </w:trPr>
        <w:tc>
          <w:tcPr>
            <w:tcW w:w="9128" w:type="dxa"/>
          </w:tcPr>
          <w:p w:rsidR="00980C03" w:rsidRPr="00980C03" w:rsidRDefault="00980C03" w:rsidP="00980C03">
            <w:r w:rsidRPr="00980C03">
              <w:t>Well I almost know the whole team, everyone is great.</w:t>
            </w:r>
          </w:p>
        </w:tc>
      </w:tr>
      <w:tr w:rsidR="00980C03" w:rsidRPr="00980C03" w:rsidTr="00980C03">
        <w:trPr>
          <w:trHeight w:val="546"/>
        </w:trPr>
        <w:tc>
          <w:tcPr>
            <w:tcW w:w="9128" w:type="dxa"/>
          </w:tcPr>
          <w:p w:rsidR="00980C03" w:rsidRPr="00980C03" w:rsidRDefault="00980C03" w:rsidP="00980C03">
            <w:r w:rsidRPr="00980C03">
              <w:t>Sue is always thorough and is never judgmental. Explains things patiently and has always shown respect and compassion to me and my family.</w:t>
            </w:r>
          </w:p>
        </w:tc>
      </w:tr>
      <w:tr w:rsidR="00980C03" w:rsidRPr="00980C03" w:rsidTr="00980C03">
        <w:trPr>
          <w:trHeight w:val="285"/>
        </w:trPr>
        <w:tc>
          <w:tcPr>
            <w:tcW w:w="9128" w:type="dxa"/>
          </w:tcPr>
          <w:p w:rsidR="00980C03" w:rsidRPr="00980C03" w:rsidRDefault="00980C03" w:rsidP="00980C03">
            <w:r w:rsidRPr="00980C03">
              <w:t>I saw sister Gavin she is the best I think she should get a pay rise.</w:t>
            </w:r>
          </w:p>
        </w:tc>
      </w:tr>
      <w:tr w:rsidR="00980C03" w:rsidRPr="00980C03" w:rsidTr="00980C03">
        <w:trPr>
          <w:trHeight w:val="271"/>
        </w:trPr>
        <w:tc>
          <w:tcPr>
            <w:tcW w:w="9128" w:type="dxa"/>
          </w:tcPr>
          <w:p w:rsidR="00980C03" w:rsidRPr="00980C03" w:rsidRDefault="00980C03" w:rsidP="00980C03">
            <w:r w:rsidRPr="00980C03">
              <w:t>All members of staff are brilliant</w:t>
            </w:r>
          </w:p>
        </w:tc>
      </w:tr>
      <w:tr w:rsidR="00980C03" w:rsidRPr="00980C03" w:rsidTr="00980C03">
        <w:trPr>
          <w:trHeight w:val="278"/>
        </w:trPr>
        <w:tc>
          <w:tcPr>
            <w:tcW w:w="9128" w:type="dxa"/>
          </w:tcPr>
          <w:p w:rsidR="00980C03" w:rsidRPr="00980C03" w:rsidRDefault="00980C03" w:rsidP="00980C03">
            <w:r w:rsidRPr="00980C03">
              <w:t>Susan Gavin is very helpful, great and the staff are the best</w:t>
            </w:r>
          </w:p>
        </w:tc>
      </w:tr>
      <w:tr w:rsidR="00980C03" w:rsidRPr="00980C03" w:rsidTr="00980C03">
        <w:trPr>
          <w:trHeight w:val="271"/>
        </w:trPr>
        <w:tc>
          <w:tcPr>
            <w:tcW w:w="9128" w:type="dxa"/>
          </w:tcPr>
          <w:p w:rsidR="00980C03" w:rsidRPr="00980C03" w:rsidRDefault="00980C03" w:rsidP="00980C03">
            <w:r w:rsidRPr="00980C03">
              <w:t>Very happy with Dr Azam</w:t>
            </w:r>
          </w:p>
        </w:tc>
      </w:tr>
      <w:tr w:rsidR="00980C03" w:rsidRPr="00980C03" w:rsidTr="00980C03">
        <w:trPr>
          <w:trHeight w:val="256"/>
        </w:trPr>
        <w:tc>
          <w:tcPr>
            <w:tcW w:w="9128" w:type="dxa"/>
          </w:tcPr>
          <w:p w:rsidR="00980C03" w:rsidRPr="00980C03" w:rsidRDefault="00980C03" w:rsidP="00980C03">
            <w:r w:rsidRPr="00980C03">
              <w:t>Midwife and Susan Gavin were very good</w:t>
            </w:r>
          </w:p>
        </w:tc>
      </w:tr>
      <w:tr w:rsidR="00980C03" w:rsidRPr="00980C03" w:rsidTr="00980C03">
        <w:trPr>
          <w:trHeight w:val="271"/>
        </w:trPr>
        <w:tc>
          <w:tcPr>
            <w:tcW w:w="9128" w:type="dxa"/>
          </w:tcPr>
          <w:p w:rsidR="00980C03" w:rsidRPr="00980C03" w:rsidRDefault="00980C03" w:rsidP="00980C03">
            <w:r w:rsidRPr="00980C03">
              <w:t>Dr Roohi was very helpful</w:t>
            </w:r>
          </w:p>
        </w:tc>
      </w:tr>
      <w:tr w:rsidR="00980C03" w:rsidRPr="00980C03" w:rsidTr="00980C03">
        <w:trPr>
          <w:trHeight w:val="564"/>
        </w:trPr>
        <w:tc>
          <w:tcPr>
            <w:tcW w:w="9128" w:type="dxa"/>
          </w:tcPr>
          <w:p w:rsidR="00980C03" w:rsidRPr="00980C03" w:rsidRDefault="00980C03" w:rsidP="00980C03">
            <w:r w:rsidRPr="00980C03">
              <w:t xml:space="preserve">Susan Gavin was extremely professional excellent treatment and very </w:t>
            </w:r>
            <w:proofErr w:type="spellStart"/>
            <w:r w:rsidRPr="00980C03">
              <w:t>very</w:t>
            </w:r>
            <w:proofErr w:type="spellEnd"/>
            <w:r w:rsidRPr="00980C03">
              <w:t xml:space="preserve"> good communicator one of the best in the surgery.</w:t>
            </w:r>
          </w:p>
        </w:tc>
      </w:tr>
      <w:tr w:rsidR="00980C03" w:rsidRPr="00980C03" w:rsidTr="00980C03">
        <w:trPr>
          <w:trHeight w:val="856"/>
        </w:trPr>
        <w:tc>
          <w:tcPr>
            <w:tcW w:w="9128" w:type="dxa"/>
          </w:tcPr>
          <w:p w:rsidR="00980C03" w:rsidRPr="00980C03" w:rsidRDefault="00980C03" w:rsidP="00980C03">
            <w:r w:rsidRPr="00980C03">
              <w:t>Dr Roohi as she is a female Doctor and she listens to my problems very carefully every time and she diagnoses my problems very sincerely. As a patient I’m satisfied with her and want to see her for my health issues.</w:t>
            </w:r>
          </w:p>
        </w:tc>
      </w:tr>
      <w:tr w:rsidR="00980C03" w:rsidRPr="00980C03" w:rsidTr="00980C03">
        <w:trPr>
          <w:trHeight w:val="259"/>
        </w:trPr>
        <w:tc>
          <w:tcPr>
            <w:tcW w:w="9128" w:type="dxa"/>
          </w:tcPr>
          <w:p w:rsidR="00980C03" w:rsidRPr="00980C03" w:rsidRDefault="00980C03" w:rsidP="00980C03">
            <w:r w:rsidRPr="00980C03">
              <w:t>Susan She has been very helpful I can feel comfortable talking to her.</w:t>
            </w:r>
          </w:p>
        </w:tc>
      </w:tr>
      <w:tr w:rsidR="00980C03" w:rsidRPr="00980C03" w:rsidTr="00980C03">
        <w:trPr>
          <w:trHeight w:val="271"/>
        </w:trPr>
        <w:tc>
          <w:tcPr>
            <w:tcW w:w="9128" w:type="dxa"/>
          </w:tcPr>
          <w:p w:rsidR="00980C03" w:rsidRPr="00980C03" w:rsidRDefault="00980C03" w:rsidP="00980C03">
            <w:r w:rsidRPr="00980C03">
              <w:t>Susan Gavin is the best.</w:t>
            </w:r>
          </w:p>
        </w:tc>
      </w:tr>
      <w:tr w:rsidR="00980C03" w:rsidRPr="00980C03" w:rsidTr="00980C03">
        <w:trPr>
          <w:trHeight w:val="256"/>
        </w:trPr>
        <w:tc>
          <w:tcPr>
            <w:tcW w:w="9128" w:type="dxa"/>
          </w:tcPr>
          <w:p w:rsidR="00980C03" w:rsidRPr="00980C03" w:rsidRDefault="00980C03" w:rsidP="00980C03">
            <w:r w:rsidRPr="00980C03">
              <w:t>Dr Azam a great doctor who always listens and explains my problems.</w:t>
            </w:r>
          </w:p>
        </w:tc>
      </w:tr>
      <w:tr w:rsidR="00980C03" w:rsidRPr="00980C03" w:rsidTr="00980C03">
        <w:trPr>
          <w:trHeight w:val="271"/>
        </w:trPr>
        <w:tc>
          <w:tcPr>
            <w:tcW w:w="9128" w:type="dxa"/>
          </w:tcPr>
          <w:p w:rsidR="00980C03" w:rsidRPr="00980C03" w:rsidRDefault="00980C03" w:rsidP="00980C03">
            <w:r w:rsidRPr="00980C03">
              <w:t>Susan Gavin is great.</w:t>
            </w:r>
          </w:p>
        </w:tc>
      </w:tr>
      <w:tr w:rsidR="00980C03" w:rsidRPr="00980C03" w:rsidTr="00980C03">
        <w:trPr>
          <w:trHeight w:val="286"/>
        </w:trPr>
        <w:tc>
          <w:tcPr>
            <w:tcW w:w="9128" w:type="dxa"/>
          </w:tcPr>
          <w:p w:rsidR="00980C03" w:rsidRPr="00980C03" w:rsidRDefault="00980C03" w:rsidP="00980C03">
            <w:r w:rsidRPr="00980C03">
              <w:t>Susan Gavin was very helpful in terms of information.</w:t>
            </w:r>
          </w:p>
        </w:tc>
      </w:tr>
      <w:tr w:rsidR="00980C03" w:rsidRPr="00980C03" w:rsidTr="00980C03">
        <w:trPr>
          <w:trHeight w:val="145"/>
        </w:trPr>
        <w:tc>
          <w:tcPr>
            <w:tcW w:w="9128" w:type="dxa"/>
          </w:tcPr>
          <w:p w:rsidR="00980C03" w:rsidRPr="00980C03" w:rsidRDefault="00980C03" w:rsidP="00980C03">
            <w:r w:rsidRPr="00980C03">
              <w:t>Dr Roohi Azam was very helpful.</w:t>
            </w:r>
          </w:p>
        </w:tc>
      </w:tr>
      <w:tr w:rsidR="00980C03" w:rsidRPr="00980C03" w:rsidTr="00980C03">
        <w:trPr>
          <w:trHeight w:val="145"/>
        </w:trPr>
        <w:tc>
          <w:tcPr>
            <w:tcW w:w="9128" w:type="dxa"/>
          </w:tcPr>
          <w:p w:rsidR="00980C03" w:rsidRPr="00980C03" w:rsidRDefault="00980C03" w:rsidP="00980C03">
            <w:r w:rsidRPr="00980C03">
              <w:t>I like the way Sue treats her patients.</w:t>
            </w:r>
          </w:p>
        </w:tc>
      </w:tr>
    </w:tbl>
    <w:p w:rsidR="00980C03" w:rsidRPr="00FA43A8" w:rsidRDefault="00980C03" w:rsidP="00980C03">
      <w:pPr>
        <w:rPr>
          <w:rFonts w:ascii="Times New Roman" w:hAnsi="Times New Roman" w:cs="Times New Roman"/>
          <w:b/>
          <w:sz w:val="24"/>
          <w:szCs w:val="24"/>
        </w:rPr>
      </w:pPr>
    </w:p>
    <w:sectPr w:rsidR="00980C03" w:rsidRPr="00FA43A8" w:rsidSect="001F1A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9C6"/>
    <w:multiLevelType w:val="hybridMultilevel"/>
    <w:tmpl w:val="52B6A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704AB6"/>
    <w:multiLevelType w:val="hybridMultilevel"/>
    <w:tmpl w:val="FFC86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0476D1"/>
    <w:multiLevelType w:val="hybridMultilevel"/>
    <w:tmpl w:val="B61E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1371CE"/>
    <w:multiLevelType w:val="hybridMultilevel"/>
    <w:tmpl w:val="3468FB3A"/>
    <w:lvl w:ilvl="0" w:tplc="551A4FE2">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D97C88"/>
    <w:multiLevelType w:val="hybridMultilevel"/>
    <w:tmpl w:val="FFC86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A65188"/>
    <w:multiLevelType w:val="hybridMultilevel"/>
    <w:tmpl w:val="252E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135A2A"/>
    <w:multiLevelType w:val="hybridMultilevel"/>
    <w:tmpl w:val="8E0AAF40"/>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7">
    <w:nsid w:val="539070DA"/>
    <w:multiLevelType w:val="hybridMultilevel"/>
    <w:tmpl w:val="544C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544071"/>
    <w:multiLevelType w:val="hybridMultilevel"/>
    <w:tmpl w:val="060A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DA0413"/>
    <w:multiLevelType w:val="hybridMultilevel"/>
    <w:tmpl w:val="C5BE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242DE0"/>
    <w:multiLevelType w:val="hybridMultilevel"/>
    <w:tmpl w:val="8F7E4038"/>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A5422"/>
    <w:multiLevelType w:val="hybridMultilevel"/>
    <w:tmpl w:val="EAC2BD56"/>
    <w:lvl w:ilvl="0" w:tplc="551A4F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5FA6EE9"/>
    <w:multiLevelType w:val="hybridMultilevel"/>
    <w:tmpl w:val="DF0C4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8A0D52"/>
    <w:multiLevelType w:val="hybridMultilevel"/>
    <w:tmpl w:val="4FCE0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2216BE"/>
    <w:multiLevelType w:val="hybridMultilevel"/>
    <w:tmpl w:val="4464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E930ED"/>
    <w:multiLevelType w:val="hybridMultilevel"/>
    <w:tmpl w:val="245EA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F5565C"/>
    <w:multiLevelType w:val="hybridMultilevel"/>
    <w:tmpl w:val="1E225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
  </w:num>
  <w:num w:numId="4">
    <w:abstractNumId w:val="14"/>
  </w:num>
  <w:num w:numId="5">
    <w:abstractNumId w:val="4"/>
  </w:num>
  <w:num w:numId="6">
    <w:abstractNumId w:val="0"/>
  </w:num>
  <w:num w:numId="7">
    <w:abstractNumId w:val="2"/>
  </w:num>
  <w:num w:numId="8">
    <w:abstractNumId w:val="5"/>
  </w:num>
  <w:num w:numId="9">
    <w:abstractNumId w:val="16"/>
  </w:num>
  <w:num w:numId="10">
    <w:abstractNumId w:val="9"/>
  </w:num>
  <w:num w:numId="11">
    <w:abstractNumId w:val="8"/>
  </w:num>
  <w:num w:numId="12">
    <w:abstractNumId w:val="11"/>
  </w:num>
  <w:num w:numId="13">
    <w:abstractNumId w:val="3"/>
  </w:num>
  <w:num w:numId="14">
    <w:abstractNumId w:val="12"/>
  </w:num>
  <w:num w:numId="15">
    <w:abstractNumId w:val="7"/>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72963"/>
    <w:rsid w:val="00101039"/>
    <w:rsid w:val="001500C0"/>
    <w:rsid w:val="00182DE4"/>
    <w:rsid w:val="001F1AB8"/>
    <w:rsid w:val="0023004F"/>
    <w:rsid w:val="00264252"/>
    <w:rsid w:val="002871CB"/>
    <w:rsid w:val="002C561E"/>
    <w:rsid w:val="00300A00"/>
    <w:rsid w:val="00316AD7"/>
    <w:rsid w:val="00342175"/>
    <w:rsid w:val="004839F1"/>
    <w:rsid w:val="005A4F03"/>
    <w:rsid w:val="00603AC8"/>
    <w:rsid w:val="00633A8B"/>
    <w:rsid w:val="00641399"/>
    <w:rsid w:val="00654B57"/>
    <w:rsid w:val="006A47CD"/>
    <w:rsid w:val="006B71BB"/>
    <w:rsid w:val="006C660B"/>
    <w:rsid w:val="007B6F94"/>
    <w:rsid w:val="008A225F"/>
    <w:rsid w:val="008E1B2A"/>
    <w:rsid w:val="00980C03"/>
    <w:rsid w:val="00A10B3A"/>
    <w:rsid w:val="00A22C64"/>
    <w:rsid w:val="00A87444"/>
    <w:rsid w:val="00A96C17"/>
    <w:rsid w:val="00B4626F"/>
    <w:rsid w:val="00B92D5E"/>
    <w:rsid w:val="00B94F2A"/>
    <w:rsid w:val="00BA0FAB"/>
    <w:rsid w:val="00BC5503"/>
    <w:rsid w:val="00BC67CE"/>
    <w:rsid w:val="00C357A9"/>
    <w:rsid w:val="00C62332"/>
    <w:rsid w:val="00C73E4B"/>
    <w:rsid w:val="00C90042"/>
    <w:rsid w:val="00C90C5E"/>
    <w:rsid w:val="00CF2DEA"/>
    <w:rsid w:val="00D11109"/>
    <w:rsid w:val="00D52908"/>
    <w:rsid w:val="00D833AE"/>
    <w:rsid w:val="00DA75D4"/>
    <w:rsid w:val="00DC6DA9"/>
    <w:rsid w:val="00DD52AB"/>
    <w:rsid w:val="00E1794D"/>
    <w:rsid w:val="00E230BD"/>
    <w:rsid w:val="00E241DB"/>
    <w:rsid w:val="00E60A9D"/>
    <w:rsid w:val="00E83756"/>
    <w:rsid w:val="00EA0702"/>
    <w:rsid w:val="00F61E51"/>
    <w:rsid w:val="00F63025"/>
    <w:rsid w:val="00FA43A8"/>
    <w:rsid w:val="00FD3A5E"/>
    <w:rsid w:val="00FD7D4F"/>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A5E"/>
    <w:pPr>
      <w:ind w:left="720"/>
      <w:contextualSpacing/>
    </w:pPr>
  </w:style>
  <w:style w:type="paragraph" w:styleId="BalloonText">
    <w:name w:val="Balloon Text"/>
    <w:basedOn w:val="Normal"/>
    <w:link w:val="BalloonTextChar"/>
    <w:uiPriority w:val="99"/>
    <w:semiHidden/>
    <w:unhideWhenUsed/>
    <w:rsid w:val="00A9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17"/>
    <w:rPr>
      <w:rFonts w:ascii="Tahoma" w:hAnsi="Tahoma" w:cs="Tahoma"/>
      <w:sz w:val="16"/>
      <w:szCs w:val="16"/>
    </w:rPr>
  </w:style>
  <w:style w:type="paragraph" w:customStyle="1" w:styleId="msotitle3">
    <w:name w:val="msotitle3"/>
    <w:rsid w:val="002C561E"/>
    <w:pPr>
      <w:spacing w:after="0" w:line="240" w:lineRule="auto"/>
    </w:pPr>
    <w:rPr>
      <w:rFonts w:ascii="Gill Sans MT" w:eastAsia="Times New Roman" w:hAnsi="Gill Sans MT" w:cs="Times New Roman"/>
      <w:b/>
      <w:bCs/>
      <w:color w:val="000000"/>
      <w:kern w:val="28"/>
      <w:sz w:val="32"/>
      <w:szCs w:val="32"/>
      <w:lang w:eastAsia="en-GB"/>
    </w:rPr>
  </w:style>
  <w:style w:type="table" w:customStyle="1" w:styleId="TableGrid1">
    <w:name w:val="Table Grid1"/>
    <w:basedOn w:val="TableNormal"/>
    <w:next w:val="TableGrid"/>
    <w:uiPriority w:val="59"/>
    <w:rsid w:val="0098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A5E"/>
    <w:pPr>
      <w:ind w:left="720"/>
      <w:contextualSpacing/>
    </w:pPr>
  </w:style>
  <w:style w:type="paragraph" w:styleId="BalloonText">
    <w:name w:val="Balloon Text"/>
    <w:basedOn w:val="Normal"/>
    <w:link w:val="BalloonTextChar"/>
    <w:uiPriority w:val="99"/>
    <w:semiHidden/>
    <w:unhideWhenUsed/>
    <w:rsid w:val="00A9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17"/>
    <w:rPr>
      <w:rFonts w:ascii="Tahoma" w:hAnsi="Tahoma" w:cs="Tahoma"/>
      <w:sz w:val="16"/>
      <w:szCs w:val="16"/>
    </w:rPr>
  </w:style>
  <w:style w:type="paragraph" w:customStyle="1" w:styleId="msotitle3">
    <w:name w:val="msotitle3"/>
    <w:rsid w:val="002C561E"/>
    <w:pPr>
      <w:spacing w:after="0" w:line="240" w:lineRule="auto"/>
    </w:pPr>
    <w:rPr>
      <w:rFonts w:ascii="Gill Sans MT" w:eastAsia="Times New Roman" w:hAnsi="Gill Sans MT" w:cs="Times New Roman"/>
      <w:b/>
      <w:bCs/>
      <w:color w:val="000000"/>
      <w:kern w:val="28"/>
      <w:sz w:val="32"/>
      <w:szCs w:val="32"/>
      <w:lang w:eastAsia="en-GB"/>
    </w:rPr>
  </w:style>
  <w:style w:type="table" w:customStyle="1" w:styleId="TableGrid1">
    <w:name w:val="Table Grid1"/>
    <w:basedOn w:val="TableNormal"/>
    <w:next w:val="TableGrid"/>
    <w:uiPriority w:val="59"/>
    <w:rsid w:val="0098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369">
      <w:bodyDiv w:val="1"/>
      <w:marLeft w:val="0"/>
      <w:marRight w:val="0"/>
      <w:marTop w:val="0"/>
      <w:marBottom w:val="0"/>
      <w:divBdr>
        <w:top w:val="none" w:sz="0" w:space="0" w:color="auto"/>
        <w:left w:val="none" w:sz="0" w:space="0" w:color="auto"/>
        <w:bottom w:val="none" w:sz="0" w:space="0" w:color="auto"/>
        <w:right w:val="none" w:sz="0" w:space="0" w:color="auto"/>
      </w:divBdr>
    </w:div>
    <w:div w:id="133957387">
      <w:bodyDiv w:val="1"/>
      <w:marLeft w:val="0"/>
      <w:marRight w:val="0"/>
      <w:marTop w:val="0"/>
      <w:marBottom w:val="0"/>
      <w:divBdr>
        <w:top w:val="none" w:sz="0" w:space="0" w:color="auto"/>
        <w:left w:val="none" w:sz="0" w:space="0" w:color="auto"/>
        <w:bottom w:val="none" w:sz="0" w:space="0" w:color="auto"/>
        <w:right w:val="none" w:sz="0" w:space="0" w:color="auto"/>
      </w:divBdr>
    </w:div>
    <w:div w:id="206525491">
      <w:bodyDiv w:val="1"/>
      <w:marLeft w:val="0"/>
      <w:marRight w:val="0"/>
      <w:marTop w:val="0"/>
      <w:marBottom w:val="0"/>
      <w:divBdr>
        <w:top w:val="none" w:sz="0" w:space="0" w:color="auto"/>
        <w:left w:val="none" w:sz="0" w:space="0" w:color="auto"/>
        <w:bottom w:val="none" w:sz="0" w:space="0" w:color="auto"/>
        <w:right w:val="none" w:sz="0" w:space="0" w:color="auto"/>
      </w:divBdr>
    </w:div>
    <w:div w:id="212231105">
      <w:bodyDiv w:val="1"/>
      <w:marLeft w:val="0"/>
      <w:marRight w:val="0"/>
      <w:marTop w:val="0"/>
      <w:marBottom w:val="0"/>
      <w:divBdr>
        <w:top w:val="none" w:sz="0" w:space="0" w:color="auto"/>
        <w:left w:val="none" w:sz="0" w:space="0" w:color="auto"/>
        <w:bottom w:val="none" w:sz="0" w:space="0" w:color="auto"/>
        <w:right w:val="none" w:sz="0" w:space="0" w:color="auto"/>
      </w:divBdr>
    </w:div>
    <w:div w:id="269508085">
      <w:bodyDiv w:val="1"/>
      <w:marLeft w:val="0"/>
      <w:marRight w:val="0"/>
      <w:marTop w:val="0"/>
      <w:marBottom w:val="0"/>
      <w:divBdr>
        <w:top w:val="none" w:sz="0" w:space="0" w:color="auto"/>
        <w:left w:val="none" w:sz="0" w:space="0" w:color="auto"/>
        <w:bottom w:val="none" w:sz="0" w:space="0" w:color="auto"/>
        <w:right w:val="none" w:sz="0" w:space="0" w:color="auto"/>
      </w:divBdr>
    </w:div>
    <w:div w:id="272514426">
      <w:bodyDiv w:val="1"/>
      <w:marLeft w:val="0"/>
      <w:marRight w:val="0"/>
      <w:marTop w:val="0"/>
      <w:marBottom w:val="0"/>
      <w:divBdr>
        <w:top w:val="none" w:sz="0" w:space="0" w:color="auto"/>
        <w:left w:val="none" w:sz="0" w:space="0" w:color="auto"/>
        <w:bottom w:val="none" w:sz="0" w:space="0" w:color="auto"/>
        <w:right w:val="none" w:sz="0" w:space="0" w:color="auto"/>
      </w:divBdr>
    </w:div>
    <w:div w:id="308827416">
      <w:bodyDiv w:val="1"/>
      <w:marLeft w:val="0"/>
      <w:marRight w:val="0"/>
      <w:marTop w:val="0"/>
      <w:marBottom w:val="0"/>
      <w:divBdr>
        <w:top w:val="none" w:sz="0" w:space="0" w:color="auto"/>
        <w:left w:val="none" w:sz="0" w:space="0" w:color="auto"/>
        <w:bottom w:val="none" w:sz="0" w:space="0" w:color="auto"/>
        <w:right w:val="none" w:sz="0" w:space="0" w:color="auto"/>
      </w:divBdr>
    </w:div>
    <w:div w:id="382600765">
      <w:bodyDiv w:val="1"/>
      <w:marLeft w:val="0"/>
      <w:marRight w:val="0"/>
      <w:marTop w:val="0"/>
      <w:marBottom w:val="0"/>
      <w:divBdr>
        <w:top w:val="none" w:sz="0" w:space="0" w:color="auto"/>
        <w:left w:val="none" w:sz="0" w:space="0" w:color="auto"/>
        <w:bottom w:val="none" w:sz="0" w:space="0" w:color="auto"/>
        <w:right w:val="none" w:sz="0" w:space="0" w:color="auto"/>
      </w:divBdr>
    </w:div>
    <w:div w:id="387843078">
      <w:bodyDiv w:val="1"/>
      <w:marLeft w:val="0"/>
      <w:marRight w:val="0"/>
      <w:marTop w:val="0"/>
      <w:marBottom w:val="0"/>
      <w:divBdr>
        <w:top w:val="none" w:sz="0" w:space="0" w:color="auto"/>
        <w:left w:val="none" w:sz="0" w:space="0" w:color="auto"/>
        <w:bottom w:val="none" w:sz="0" w:space="0" w:color="auto"/>
        <w:right w:val="none" w:sz="0" w:space="0" w:color="auto"/>
      </w:divBdr>
    </w:div>
    <w:div w:id="430517050">
      <w:bodyDiv w:val="1"/>
      <w:marLeft w:val="0"/>
      <w:marRight w:val="0"/>
      <w:marTop w:val="0"/>
      <w:marBottom w:val="0"/>
      <w:divBdr>
        <w:top w:val="none" w:sz="0" w:space="0" w:color="auto"/>
        <w:left w:val="none" w:sz="0" w:space="0" w:color="auto"/>
        <w:bottom w:val="none" w:sz="0" w:space="0" w:color="auto"/>
        <w:right w:val="none" w:sz="0" w:space="0" w:color="auto"/>
      </w:divBdr>
    </w:div>
    <w:div w:id="691107665">
      <w:bodyDiv w:val="1"/>
      <w:marLeft w:val="0"/>
      <w:marRight w:val="0"/>
      <w:marTop w:val="0"/>
      <w:marBottom w:val="0"/>
      <w:divBdr>
        <w:top w:val="none" w:sz="0" w:space="0" w:color="auto"/>
        <w:left w:val="none" w:sz="0" w:space="0" w:color="auto"/>
        <w:bottom w:val="none" w:sz="0" w:space="0" w:color="auto"/>
        <w:right w:val="none" w:sz="0" w:space="0" w:color="auto"/>
      </w:divBdr>
    </w:div>
    <w:div w:id="757869565">
      <w:bodyDiv w:val="1"/>
      <w:marLeft w:val="0"/>
      <w:marRight w:val="0"/>
      <w:marTop w:val="0"/>
      <w:marBottom w:val="0"/>
      <w:divBdr>
        <w:top w:val="none" w:sz="0" w:space="0" w:color="auto"/>
        <w:left w:val="none" w:sz="0" w:space="0" w:color="auto"/>
        <w:bottom w:val="none" w:sz="0" w:space="0" w:color="auto"/>
        <w:right w:val="none" w:sz="0" w:space="0" w:color="auto"/>
      </w:divBdr>
    </w:div>
    <w:div w:id="812337283">
      <w:bodyDiv w:val="1"/>
      <w:marLeft w:val="0"/>
      <w:marRight w:val="0"/>
      <w:marTop w:val="0"/>
      <w:marBottom w:val="0"/>
      <w:divBdr>
        <w:top w:val="none" w:sz="0" w:space="0" w:color="auto"/>
        <w:left w:val="none" w:sz="0" w:space="0" w:color="auto"/>
        <w:bottom w:val="none" w:sz="0" w:space="0" w:color="auto"/>
        <w:right w:val="none" w:sz="0" w:space="0" w:color="auto"/>
      </w:divBdr>
    </w:div>
    <w:div w:id="983006496">
      <w:bodyDiv w:val="1"/>
      <w:marLeft w:val="0"/>
      <w:marRight w:val="0"/>
      <w:marTop w:val="0"/>
      <w:marBottom w:val="0"/>
      <w:divBdr>
        <w:top w:val="none" w:sz="0" w:space="0" w:color="auto"/>
        <w:left w:val="none" w:sz="0" w:space="0" w:color="auto"/>
        <w:bottom w:val="none" w:sz="0" w:space="0" w:color="auto"/>
        <w:right w:val="none" w:sz="0" w:space="0" w:color="auto"/>
      </w:divBdr>
    </w:div>
    <w:div w:id="1143084035">
      <w:bodyDiv w:val="1"/>
      <w:marLeft w:val="0"/>
      <w:marRight w:val="0"/>
      <w:marTop w:val="0"/>
      <w:marBottom w:val="0"/>
      <w:divBdr>
        <w:top w:val="none" w:sz="0" w:space="0" w:color="auto"/>
        <w:left w:val="none" w:sz="0" w:space="0" w:color="auto"/>
        <w:bottom w:val="none" w:sz="0" w:space="0" w:color="auto"/>
        <w:right w:val="none" w:sz="0" w:space="0" w:color="auto"/>
      </w:divBdr>
    </w:div>
    <w:div w:id="1263077147">
      <w:bodyDiv w:val="1"/>
      <w:marLeft w:val="0"/>
      <w:marRight w:val="0"/>
      <w:marTop w:val="0"/>
      <w:marBottom w:val="0"/>
      <w:divBdr>
        <w:top w:val="none" w:sz="0" w:space="0" w:color="auto"/>
        <w:left w:val="none" w:sz="0" w:space="0" w:color="auto"/>
        <w:bottom w:val="none" w:sz="0" w:space="0" w:color="auto"/>
        <w:right w:val="none" w:sz="0" w:space="0" w:color="auto"/>
      </w:divBdr>
    </w:div>
    <w:div w:id="1346398309">
      <w:bodyDiv w:val="1"/>
      <w:marLeft w:val="0"/>
      <w:marRight w:val="0"/>
      <w:marTop w:val="0"/>
      <w:marBottom w:val="0"/>
      <w:divBdr>
        <w:top w:val="none" w:sz="0" w:space="0" w:color="auto"/>
        <w:left w:val="none" w:sz="0" w:space="0" w:color="auto"/>
        <w:bottom w:val="none" w:sz="0" w:space="0" w:color="auto"/>
        <w:right w:val="none" w:sz="0" w:space="0" w:color="auto"/>
      </w:divBdr>
    </w:div>
    <w:div w:id="1361007290">
      <w:bodyDiv w:val="1"/>
      <w:marLeft w:val="0"/>
      <w:marRight w:val="0"/>
      <w:marTop w:val="0"/>
      <w:marBottom w:val="0"/>
      <w:divBdr>
        <w:top w:val="none" w:sz="0" w:space="0" w:color="auto"/>
        <w:left w:val="none" w:sz="0" w:space="0" w:color="auto"/>
        <w:bottom w:val="none" w:sz="0" w:space="0" w:color="auto"/>
        <w:right w:val="none" w:sz="0" w:space="0" w:color="auto"/>
      </w:divBdr>
    </w:div>
    <w:div w:id="1439526310">
      <w:bodyDiv w:val="1"/>
      <w:marLeft w:val="0"/>
      <w:marRight w:val="0"/>
      <w:marTop w:val="0"/>
      <w:marBottom w:val="0"/>
      <w:divBdr>
        <w:top w:val="none" w:sz="0" w:space="0" w:color="auto"/>
        <w:left w:val="none" w:sz="0" w:space="0" w:color="auto"/>
        <w:bottom w:val="none" w:sz="0" w:space="0" w:color="auto"/>
        <w:right w:val="none" w:sz="0" w:space="0" w:color="auto"/>
      </w:divBdr>
    </w:div>
    <w:div w:id="1474374966">
      <w:bodyDiv w:val="1"/>
      <w:marLeft w:val="0"/>
      <w:marRight w:val="0"/>
      <w:marTop w:val="0"/>
      <w:marBottom w:val="0"/>
      <w:divBdr>
        <w:top w:val="none" w:sz="0" w:space="0" w:color="auto"/>
        <w:left w:val="none" w:sz="0" w:space="0" w:color="auto"/>
        <w:bottom w:val="none" w:sz="0" w:space="0" w:color="auto"/>
        <w:right w:val="none" w:sz="0" w:space="0" w:color="auto"/>
      </w:divBdr>
    </w:div>
    <w:div w:id="1481458222">
      <w:bodyDiv w:val="1"/>
      <w:marLeft w:val="0"/>
      <w:marRight w:val="0"/>
      <w:marTop w:val="0"/>
      <w:marBottom w:val="0"/>
      <w:divBdr>
        <w:top w:val="none" w:sz="0" w:space="0" w:color="auto"/>
        <w:left w:val="none" w:sz="0" w:space="0" w:color="auto"/>
        <w:bottom w:val="none" w:sz="0" w:space="0" w:color="auto"/>
        <w:right w:val="none" w:sz="0" w:space="0" w:color="auto"/>
      </w:divBdr>
    </w:div>
    <w:div w:id="1486508889">
      <w:bodyDiv w:val="1"/>
      <w:marLeft w:val="0"/>
      <w:marRight w:val="0"/>
      <w:marTop w:val="0"/>
      <w:marBottom w:val="0"/>
      <w:divBdr>
        <w:top w:val="none" w:sz="0" w:space="0" w:color="auto"/>
        <w:left w:val="none" w:sz="0" w:space="0" w:color="auto"/>
        <w:bottom w:val="none" w:sz="0" w:space="0" w:color="auto"/>
        <w:right w:val="none" w:sz="0" w:space="0" w:color="auto"/>
      </w:divBdr>
    </w:div>
    <w:div w:id="1498765080">
      <w:bodyDiv w:val="1"/>
      <w:marLeft w:val="0"/>
      <w:marRight w:val="0"/>
      <w:marTop w:val="0"/>
      <w:marBottom w:val="0"/>
      <w:divBdr>
        <w:top w:val="none" w:sz="0" w:space="0" w:color="auto"/>
        <w:left w:val="none" w:sz="0" w:space="0" w:color="auto"/>
        <w:bottom w:val="none" w:sz="0" w:space="0" w:color="auto"/>
        <w:right w:val="none" w:sz="0" w:space="0" w:color="auto"/>
      </w:divBdr>
    </w:div>
    <w:div w:id="1525442345">
      <w:bodyDiv w:val="1"/>
      <w:marLeft w:val="0"/>
      <w:marRight w:val="0"/>
      <w:marTop w:val="0"/>
      <w:marBottom w:val="0"/>
      <w:divBdr>
        <w:top w:val="none" w:sz="0" w:space="0" w:color="auto"/>
        <w:left w:val="none" w:sz="0" w:space="0" w:color="auto"/>
        <w:bottom w:val="none" w:sz="0" w:space="0" w:color="auto"/>
        <w:right w:val="none" w:sz="0" w:space="0" w:color="auto"/>
      </w:divBdr>
    </w:div>
    <w:div w:id="1604412504">
      <w:bodyDiv w:val="1"/>
      <w:marLeft w:val="0"/>
      <w:marRight w:val="0"/>
      <w:marTop w:val="0"/>
      <w:marBottom w:val="0"/>
      <w:divBdr>
        <w:top w:val="none" w:sz="0" w:space="0" w:color="auto"/>
        <w:left w:val="none" w:sz="0" w:space="0" w:color="auto"/>
        <w:bottom w:val="none" w:sz="0" w:space="0" w:color="auto"/>
        <w:right w:val="none" w:sz="0" w:space="0" w:color="auto"/>
      </w:divBdr>
    </w:div>
    <w:div w:id="1605189605">
      <w:bodyDiv w:val="1"/>
      <w:marLeft w:val="0"/>
      <w:marRight w:val="0"/>
      <w:marTop w:val="0"/>
      <w:marBottom w:val="0"/>
      <w:divBdr>
        <w:top w:val="none" w:sz="0" w:space="0" w:color="auto"/>
        <w:left w:val="none" w:sz="0" w:space="0" w:color="auto"/>
        <w:bottom w:val="none" w:sz="0" w:space="0" w:color="auto"/>
        <w:right w:val="none" w:sz="0" w:space="0" w:color="auto"/>
      </w:divBdr>
    </w:div>
    <w:div w:id="1625845665">
      <w:bodyDiv w:val="1"/>
      <w:marLeft w:val="0"/>
      <w:marRight w:val="0"/>
      <w:marTop w:val="0"/>
      <w:marBottom w:val="0"/>
      <w:divBdr>
        <w:top w:val="none" w:sz="0" w:space="0" w:color="auto"/>
        <w:left w:val="none" w:sz="0" w:space="0" w:color="auto"/>
        <w:bottom w:val="none" w:sz="0" w:space="0" w:color="auto"/>
        <w:right w:val="none" w:sz="0" w:space="0" w:color="auto"/>
      </w:divBdr>
    </w:div>
    <w:div w:id="1661812728">
      <w:bodyDiv w:val="1"/>
      <w:marLeft w:val="0"/>
      <w:marRight w:val="0"/>
      <w:marTop w:val="0"/>
      <w:marBottom w:val="0"/>
      <w:divBdr>
        <w:top w:val="none" w:sz="0" w:space="0" w:color="auto"/>
        <w:left w:val="none" w:sz="0" w:space="0" w:color="auto"/>
        <w:bottom w:val="none" w:sz="0" w:space="0" w:color="auto"/>
        <w:right w:val="none" w:sz="0" w:space="0" w:color="auto"/>
      </w:divBdr>
    </w:div>
    <w:div w:id="1789465760">
      <w:bodyDiv w:val="1"/>
      <w:marLeft w:val="0"/>
      <w:marRight w:val="0"/>
      <w:marTop w:val="0"/>
      <w:marBottom w:val="0"/>
      <w:divBdr>
        <w:top w:val="none" w:sz="0" w:space="0" w:color="auto"/>
        <w:left w:val="none" w:sz="0" w:space="0" w:color="auto"/>
        <w:bottom w:val="none" w:sz="0" w:space="0" w:color="auto"/>
        <w:right w:val="none" w:sz="0" w:space="0" w:color="auto"/>
      </w:divBdr>
    </w:div>
    <w:div w:id="1913855275">
      <w:bodyDiv w:val="1"/>
      <w:marLeft w:val="0"/>
      <w:marRight w:val="0"/>
      <w:marTop w:val="0"/>
      <w:marBottom w:val="0"/>
      <w:divBdr>
        <w:top w:val="none" w:sz="0" w:space="0" w:color="auto"/>
        <w:left w:val="none" w:sz="0" w:space="0" w:color="auto"/>
        <w:bottom w:val="none" w:sz="0" w:space="0" w:color="auto"/>
        <w:right w:val="none" w:sz="0" w:space="0" w:color="auto"/>
      </w:divBdr>
    </w:div>
    <w:div w:id="1936934478">
      <w:bodyDiv w:val="1"/>
      <w:marLeft w:val="0"/>
      <w:marRight w:val="0"/>
      <w:marTop w:val="0"/>
      <w:marBottom w:val="0"/>
      <w:divBdr>
        <w:top w:val="none" w:sz="0" w:space="0" w:color="auto"/>
        <w:left w:val="none" w:sz="0" w:space="0" w:color="auto"/>
        <w:bottom w:val="none" w:sz="0" w:space="0" w:color="auto"/>
        <w:right w:val="none" w:sz="0" w:space="0" w:color="auto"/>
      </w:divBdr>
    </w:div>
    <w:div w:id="1988514163">
      <w:bodyDiv w:val="1"/>
      <w:marLeft w:val="0"/>
      <w:marRight w:val="0"/>
      <w:marTop w:val="0"/>
      <w:marBottom w:val="0"/>
      <w:divBdr>
        <w:top w:val="none" w:sz="0" w:space="0" w:color="auto"/>
        <w:left w:val="none" w:sz="0" w:space="0" w:color="auto"/>
        <w:bottom w:val="none" w:sz="0" w:space="0" w:color="auto"/>
        <w:right w:val="none" w:sz="0" w:space="0" w:color="auto"/>
      </w:divBdr>
    </w:div>
    <w:div w:id="2034377485">
      <w:bodyDiv w:val="1"/>
      <w:marLeft w:val="0"/>
      <w:marRight w:val="0"/>
      <w:marTop w:val="0"/>
      <w:marBottom w:val="0"/>
      <w:divBdr>
        <w:top w:val="none" w:sz="0" w:space="0" w:color="auto"/>
        <w:left w:val="none" w:sz="0" w:space="0" w:color="auto"/>
        <w:bottom w:val="none" w:sz="0" w:space="0" w:color="auto"/>
        <w:right w:val="none" w:sz="0" w:space="0" w:color="auto"/>
      </w:divBdr>
    </w:div>
    <w:div w:id="2067490435">
      <w:bodyDiv w:val="1"/>
      <w:marLeft w:val="0"/>
      <w:marRight w:val="0"/>
      <w:marTop w:val="0"/>
      <w:marBottom w:val="0"/>
      <w:divBdr>
        <w:top w:val="none" w:sz="0" w:space="0" w:color="auto"/>
        <w:left w:val="none" w:sz="0" w:space="0" w:color="auto"/>
        <w:bottom w:val="none" w:sz="0" w:space="0" w:color="auto"/>
        <w:right w:val="none" w:sz="0" w:space="0" w:color="auto"/>
      </w:divBdr>
    </w:div>
    <w:div w:id="20738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749D-AEC5-4044-AEE4-82382571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Raman Sharma</dc:creator>
  <cp:lastModifiedBy>Ansar Hajra</cp:lastModifiedBy>
  <cp:revision>4</cp:revision>
  <cp:lastPrinted>2018-03-19T11:55:00Z</cp:lastPrinted>
  <dcterms:created xsi:type="dcterms:W3CDTF">2018-03-29T15:35:00Z</dcterms:created>
  <dcterms:modified xsi:type="dcterms:W3CDTF">2018-03-29T16:21:00Z</dcterms:modified>
</cp:coreProperties>
</file>